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6A48" w14:textId="180CD34B" w:rsidR="00C94781" w:rsidRPr="00315804" w:rsidRDefault="00C94781" w:rsidP="00F9653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15804">
        <w:rPr>
          <w:rFonts w:ascii="Arial" w:hAnsi="Arial" w:cs="Arial"/>
          <w:b/>
          <w:bCs/>
          <w:sz w:val="20"/>
          <w:szCs w:val="20"/>
        </w:rPr>
        <w:t xml:space="preserve">SECTION </w:t>
      </w:r>
      <w:r w:rsidR="000108F8" w:rsidRPr="00315804">
        <w:rPr>
          <w:rFonts w:ascii="Arial" w:hAnsi="Arial" w:cs="Arial"/>
          <w:b/>
          <w:bCs/>
          <w:sz w:val="20"/>
          <w:szCs w:val="20"/>
        </w:rPr>
        <w:t>107</w:t>
      </w:r>
      <w:r w:rsidR="00360F65" w:rsidRPr="00315804">
        <w:rPr>
          <w:rFonts w:ascii="Arial" w:hAnsi="Arial" w:cs="Arial"/>
          <w:b/>
          <w:bCs/>
          <w:sz w:val="20"/>
          <w:szCs w:val="20"/>
        </w:rPr>
        <w:t>1</w:t>
      </w:r>
      <w:r w:rsidR="000108F8" w:rsidRPr="00315804">
        <w:rPr>
          <w:rFonts w:ascii="Arial" w:hAnsi="Arial" w:cs="Arial"/>
          <w:b/>
          <w:bCs/>
          <w:sz w:val="20"/>
          <w:szCs w:val="20"/>
        </w:rPr>
        <w:t>19.16</w:t>
      </w:r>
      <w:r w:rsidR="00F96533" w:rsidRPr="00315804">
        <w:rPr>
          <w:rFonts w:ascii="Arial" w:hAnsi="Arial" w:cs="Arial"/>
          <w:b/>
          <w:bCs/>
          <w:sz w:val="20"/>
          <w:szCs w:val="20"/>
        </w:rPr>
        <w:br/>
      </w:r>
      <w:r w:rsidRPr="00315804">
        <w:rPr>
          <w:rFonts w:ascii="Arial" w:hAnsi="Arial" w:cs="Arial"/>
          <w:b/>
          <w:bCs/>
          <w:sz w:val="20"/>
          <w:szCs w:val="20"/>
        </w:rPr>
        <w:t>REMOVABLE FLOOD BARRIERS</w:t>
      </w:r>
    </w:p>
    <w:p w14:paraId="40C86A7C" w14:textId="77777777" w:rsidR="00F17B6F" w:rsidRPr="00315804" w:rsidRDefault="00F17B6F" w:rsidP="00F17B6F">
      <w:pPr>
        <w:pStyle w:val="SpecNotes"/>
        <w:spacing w:before="0"/>
        <w:ind w:left="1980" w:hanging="1980"/>
        <w:rPr>
          <w:rFonts w:ascii="Arial" w:hAnsi="Arial" w:cs="Arial"/>
          <w:color w:val="00B050"/>
          <w:sz w:val="20"/>
        </w:rPr>
      </w:pPr>
    </w:p>
    <w:p w14:paraId="448B8E0A" w14:textId="50E4750A" w:rsidR="00FE5640" w:rsidRPr="00315804" w:rsidRDefault="00F17B6F" w:rsidP="00F17B6F">
      <w:pPr>
        <w:pStyle w:val="SpecNotes"/>
        <w:spacing w:before="0"/>
        <w:ind w:left="1980" w:hanging="1980"/>
        <w:rPr>
          <w:rFonts w:ascii="Arial" w:hAnsi="Arial" w:cs="Arial"/>
          <w:color w:val="FF0000"/>
          <w:sz w:val="20"/>
        </w:rPr>
      </w:pPr>
      <w:r w:rsidRPr="00315804">
        <w:rPr>
          <w:rFonts w:ascii="Arial" w:hAnsi="Arial" w:cs="Arial"/>
          <w:color w:val="FF0000"/>
          <w:sz w:val="20"/>
        </w:rPr>
        <w:t>**Note to Specifier**</w:t>
      </w:r>
      <w:r w:rsidR="00FE5640" w:rsidRPr="00315804">
        <w:rPr>
          <w:rFonts w:ascii="Arial" w:hAnsi="Arial" w:cs="Arial"/>
          <w:color w:val="FF0000"/>
          <w:sz w:val="20"/>
        </w:rPr>
        <w:tab/>
      </w:r>
      <w:r w:rsidRPr="00315804">
        <w:rPr>
          <w:rFonts w:ascii="Arial" w:hAnsi="Arial" w:cs="Arial"/>
          <w:color w:val="FF0000"/>
          <w:sz w:val="20"/>
        </w:rPr>
        <w:t>This specification contains component and configuration options. Where indicated</w:t>
      </w:r>
    </w:p>
    <w:p w14:paraId="52210E32" w14:textId="0DB53781" w:rsidR="00F17B6F" w:rsidRPr="00315804" w:rsidRDefault="00F17B6F" w:rsidP="00FE5640">
      <w:pPr>
        <w:pStyle w:val="SpecNotes"/>
        <w:spacing w:before="0"/>
        <w:ind w:left="1980"/>
        <w:rPr>
          <w:rFonts w:ascii="Arial" w:hAnsi="Arial" w:cs="Arial"/>
          <w:color w:val="FF0000"/>
          <w:sz w:val="20"/>
        </w:rPr>
      </w:pPr>
      <w:r w:rsidRPr="00315804">
        <w:rPr>
          <w:rFonts w:ascii="Arial" w:hAnsi="Arial" w:cs="Arial"/>
          <w:color w:val="FF0000"/>
          <w:sz w:val="20"/>
        </w:rPr>
        <w:t>choose the appropriate choice for your specific project requirements. Delete</w:t>
      </w:r>
      <w:r w:rsidR="00FE5640" w:rsidRPr="00315804">
        <w:rPr>
          <w:rFonts w:ascii="Arial" w:hAnsi="Arial" w:cs="Arial"/>
          <w:color w:val="FF0000"/>
          <w:sz w:val="20"/>
        </w:rPr>
        <w:t xml:space="preserve"> </w:t>
      </w:r>
      <w:r w:rsidRPr="00315804">
        <w:rPr>
          <w:rFonts w:ascii="Arial" w:hAnsi="Arial" w:cs="Arial"/>
          <w:color w:val="FF0000"/>
          <w:sz w:val="20"/>
        </w:rPr>
        <w:t>specifier instructions prior to</w:t>
      </w:r>
      <w:r w:rsidR="00FE5640" w:rsidRPr="00315804">
        <w:rPr>
          <w:rFonts w:ascii="Arial" w:hAnsi="Arial" w:cs="Arial"/>
          <w:color w:val="FF0000"/>
          <w:sz w:val="20"/>
        </w:rPr>
        <w:t xml:space="preserve"> </w:t>
      </w:r>
      <w:r w:rsidRPr="00315804">
        <w:rPr>
          <w:rFonts w:ascii="Arial" w:hAnsi="Arial" w:cs="Arial"/>
          <w:color w:val="FF0000"/>
          <w:sz w:val="20"/>
        </w:rPr>
        <w:t>publishing completed specification.</w:t>
      </w:r>
    </w:p>
    <w:p w14:paraId="21CD8793" w14:textId="77777777" w:rsidR="00C94781" w:rsidRPr="00315804" w:rsidRDefault="00C94781" w:rsidP="00C6478D">
      <w:pPr>
        <w:spacing w:after="0"/>
        <w:rPr>
          <w:rFonts w:ascii="Arial" w:hAnsi="Arial" w:cs="Arial"/>
          <w:sz w:val="20"/>
          <w:szCs w:val="20"/>
        </w:rPr>
      </w:pPr>
    </w:p>
    <w:p w14:paraId="235D21C4" w14:textId="639B0CC7" w:rsidR="00C94781" w:rsidRPr="00315804" w:rsidRDefault="00C94781" w:rsidP="00C94781">
      <w:p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PART 1 – GENERAL</w:t>
      </w:r>
    </w:p>
    <w:p w14:paraId="4EE9425F" w14:textId="77777777" w:rsidR="00C94781" w:rsidRPr="00315804" w:rsidRDefault="00C94781" w:rsidP="00C94781">
      <w:pPr>
        <w:spacing w:after="0"/>
        <w:rPr>
          <w:rFonts w:ascii="Arial" w:hAnsi="Arial" w:cs="Arial"/>
          <w:sz w:val="20"/>
          <w:szCs w:val="20"/>
        </w:rPr>
      </w:pPr>
    </w:p>
    <w:p w14:paraId="71E078EE" w14:textId="21436B37" w:rsidR="00C94781" w:rsidRPr="00315804" w:rsidRDefault="00C94781" w:rsidP="00C9478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SUMMARY</w:t>
      </w:r>
    </w:p>
    <w:p w14:paraId="095872B8" w14:textId="77777777" w:rsidR="00C94781" w:rsidRPr="00315804" w:rsidRDefault="00C94781" w:rsidP="00C94781">
      <w:pPr>
        <w:spacing w:after="0"/>
        <w:rPr>
          <w:rFonts w:ascii="Arial" w:hAnsi="Arial" w:cs="Arial"/>
          <w:sz w:val="20"/>
          <w:szCs w:val="20"/>
        </w:rPr>
      </w:pPr>
    </w:p>
    <w:p w14:paraId="07912A18" w14:textId="77777777" w:rsidR="00BE7AC3" w:rsidRPr="00315804" w:rsidRDefault="00C94781" w:rsidP="007D770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Work Results:</w:t>
      </w:r>
      <w:r w:rsidR="00476152" w:rsidRPr="00315804">
        <w:rPr>
          <w:rFonts w:ascii="Arial" w:hAnsi="Arial" w:cs="Arial"/>
          <w:sz w:val="20"/>
          <w:szCs w:val="20"/>
        </w:rPr>
        <w:t xml:space="preserve"> </w:t>
      </w:r>
      <w:r w:rsidR="006E09E9" w:rsidRPr="00315804">
        <w:rPr>
          <w:rFonts w:ascii="Arial" w:hAnsi="Arial" w:cs="Arial"/>
          <w:sz w:val="20"/>
          <w:szCs w:val="20"/>
        </w:rPr>
        <w:t xml:space="preserve"> </w:t>
      </w:r>
    </w:p>
    <w:p w14:paraId="47AE7EAE" w14:textId="69680969" w:rsidR="00C94781" w:rsidRPr="00315804" w:rsidRDefault="00C6478D" w:rsidP="00BE7AC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Installation of Removable Flood Barriers</w:t>
      </w:r>
      <w:r w:rsidR="00FE5640" w:rsidRPr="00315804">
        <w:rPr>
          <w:rFonts w:ascii="Arial" w:hAnsi="Arial" w:cs="Arial"/>
          <w:sz w:val="20"/>
          <w:szCs w:val="20"/>
        </w:rPr>
        <w:t>: F</w:t>
      </w:r>
      <w:r w:rsidRPr="00315804">
        <w:rPr>
          <w:rFonts w:ascii="Arial" w:hAnsi="Arial" w:cs="Arial"/>
          <w:sz w:val="20"/>
          <w:szCs w:val="20"/>
        </w:rPr>
        <w:t xml:space="preserve">actory </w:t>
      </w:r>
      <w:r w:rsidR="00FE5640" w:rsidRPr="00315804">
        <w:rPr>
          <w:rFonts w:ascii="Arial" w:hAnsi="Arial" w:cs="Arial"/>
          <w:sz w:val="20"/>
          <w:szCs w:val="20"/>
        </w:rPr>
        <w:t>a</w:t>
      </w:r>
      <w:r w:rsidRPr="00315804">
        <w:rPr>
          <w:rFonts w:ascii="Arial" w:hAnsi="Arial" w:cs="Arial"/>
          <w:sz w:val="20"/>
          <w:szCs w:val="20"/>
        </w:rPr>
        <w:t xml:space="preserve">ssembled </w:t>
      </w:r>
      <w:r w:rsidR="00FE5640" w:rsidRPr="00315804">
        <w:rPr>
          <w:rFonts w:ascii="Arial" w:hAnsi="Arial" w:cs="Arial"/>
          <w:sz w:val="20"/>
          <w:szCs w:val="20"/>
        </w:rPr>
        <w:t>a</w:t>
      </w:r>
      <w:r w:rsidRPr="00315804">
        <w:rPr>
          <w:rFonts w:ascii="Arial" w:hAnsi="Arial" w:cs="Arial"/>
          <w:sz w:val="20"/>
          <w:szCs w:val="20"/>
        </w:rPr>
        <w:t xml:space="preserve">luminum </w:t>
      </w:r>
      <w:r w:rsidR="00D97430" w:rsidRPr="00315804">
        <w:rPr>
          <w:rFonts w:ascii="Arial" w:hAnsi="Arial" w:cs="Arial"/>
          <w:sz w:val="20"/>
          <w:szCs w:val="20"/>
        </w:rPr>
        <w:br/>
      </w:r>
      <w:r w:rsidR="00FE5640" w:rsidRPr="00315804">
        <w:rPr>
          <w:rFonts w:ascii="Arial" w:hAnsi="Arial" w:cs="Arial"/>
          <w:sz w:val="20"/>
          <w:szCs w:val="20"/>
        </w:rPr>
        <w:t>f</w:t>
      </w:r>
      <w:r w:rsidRPr="00315804">
        <w:rPr>
          <w:rFonts w:ascii="Arial" w:hAnsi="Arial" w:cs="Arial"/>
          <w:sz w:val="20"/>
          <w:szCs w:val="20"/>
        </w:rPr>
        <w:t xml:space="preserve">lood </w:t>
      </w:r>
      <w:r w:rsidR="00FE5640" w:rsidRPr="00315804">
        <w:rPr>
          <w:rFonts w:ascii="Arial" w:hAnsi="Arial" w:cs="Arial"/>
          <w:sz w:val="20"/>
          <w:szCs w:val="20"/>
        </w:rPr>
        <w:t>l</w:t>
      </w:r>
      <w:r w:rsidRPr="00315804">
        <w:rPr>
          <w:rFonts w:ascii="Arial" w:hAnsi="Arial" w:cs="Arial"/>
          <w:sz w:val="20"/>
          <w:szCs w:val="20"/>
        </w:rPr>
        <w:t xml:space="preserve">og </w:t>
      </w:r>
      <w:r w:rsidR="00FE5640" w:rsidRPr="00315804">
        <w:rPr>
          <w:rFonts w:ascii="Arial" w:hAnsi="Arial" w:cs="Arial"/>
          <w:sz w:val="20"/>
          <w:szCs w:val="20"/>
        </w:rPr>
        <w:t>s</w:t>
      </w:r>
      <w:r w:rsidRPr="00315804">
        <w:rPr>
          <w:rFonts w:ascii="Arial" w:hAnsi="Arial" w:cs="Arial"/>
          <w:sz w:val="20"/>
          <w:szCs w:val="20"/>
        </w:rPr>
        <w:t>ystems.</w:t>
      </w:r>
      <w:r w:rsidR="000F167C" w:rsidRPr="00315804">
        <w:rPr>
          <w:rFonts w:ascii="Arial" w:hAnsi="Arial" w:cs="Arial"/>
          <w:color w:val="C00000"/>
          <w:sz w:val="20"/>
          <w:szCs w:val="20"/>
        </w:rPr>
        <w:br/>
      </w:r>
    </w:p>
    <w:p w14:paraId="4E216763" w14:textId="77777777" w:rsidR="00BE7AC3" w:rsidRPr="00315804" w:rsidRDefault="00C94781" w:rsidP="007D770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Principal Products:</w:t>
      </w:r>
      <w:r w:rsidR="00476152" w:rsidRPr="00315804">
        <w:rPr>
          <w:rFonts w:ascii="Arial" w:hAnsi="Arial" w:cs="Arial"/>
          <w:sz w:val="20"/>
          <w:szCs w:val="20"/>
        </w:rPr>
        <w:t xml:space="preserve"> </w:t>
      </w:r>
      <w:r w:rsidR="006E09E9" w:rsidRPr="00315804">
        <w:rPr>
          <w:rFonts w:ascii="Arial" w:hAnsi="Arial" w:cs="Arial"/>
          <w:sz w:val="20"/>
          <w:szCs w:val="20"/>
        </w:rPr>
        <w:t xml:space="preserve"> </w:t>
      </w:r>
    </w:p>
    <w:p w14:paraId="1BA56833" w14:textId="67088D4B" w:rsidR="00C94781" w:rsidRPr="00315804" w:rsidRDefault="00C94781" w:rsidP="00BE7AC3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Gasketed Aluminum Flood Log System.</w:t>
      </w:r>
    </w:p>
    <w:p w14:paraId="54964A00" w14:textId="77777777" w:rsidR="00C94781" w:rsidRPr="00315804" w:rsidRDefault="00C94781" w:rsidP="00C94781">
      <w:pPr>
        <w:spacing w:after="0"/>
        <w:rPr>
          <w:rFonts w:ascii="Arial" w:hAnsi="Arial" w:cs="Arial"/>
          <w:sz w:val="20"/>
          <w:szCs w:val="20"/>
        </w:rPr>
      </w:pPr>
    </w:p>
    <w:p w14:paraId="1041DA84" w14:textId="6504C490" w:rsidR="00647CC7" w:rsidRPr="00315804" w:rsidRDefault="00C94781" w:rsidP="000F167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Section Includes:</w:t>
      </w:r>
    </w:p>
    <w:p w14:paraId="3C7E813E" w14:textId="15B9B613" w:rsidR="00C94781" w:rsidRPr="00315804" w:rsidRDefault="00C94781" w:rsidP="00C9478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Gasketed Aluminum </w:t>
      </w:r>
      <w:r w:rsidR="00A73977" w:rsidRPr="00315804">
        <w:rPr>
          <w:rFonts w:ascii="Arial" w:hAnsi="Arial" w:cs="Arial"/>
          <w:sz w:val="20"/>
          <w:szCs w:val="20"/>
        </w:rPr>
        <w:t xml:space="preserve">Flood </w:t>
      </w:r>
      <w:r w:rsidRPr="00315804">
        <w:rPr>
          <w:rFonts w:ascii="Arial" w:hAnsi="Arial" w:cs="Arial"/>
          <w:sz w:val="20"/>
          <w:szCs w:val="20"/>
        </w:rPr>
        <w:t>Logs.</w:t>
      </w:r>
    </w:p>
    <w:p w14:paraId="70180820" w14:textId="0BA91775" w:rsidR="00733203" w:rsidRPr="00315804" w:rsidRDefault="0059626D" w:rsidP="00C9478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[</w:t>
      </w:r>
      <w:r w:rsidR="00733203" w:rsidRPr="00315804">
        <w:rPr>
          <w:rFonts w:ascii="Arial" w:hAnsi="Arial" w:cs="Arial"/>
          <w:sz w:val="20"/>
          <w:szCs w:val="20"/>
        </w:rPr>
        <w:t>Aluminum</w:t>
      </w:r>
      <w:r w:rsidRPr="00315804">
        <w:rPr>
          <w:rFonts w:ascii="Arial" w:hAnsi="Arial" w:cs="Arial"/>
          <w:sz w:val="20"/>
          <w:szCs w:val="20"/>
        </w:rPr>
        <w:t>]</w:t>
      </w:r>
      <w:r w:rsidR="00017ABA" w:rsidRPr="00315804">
        <w:rPr>
          <w:rFonts w:ascii="Arial" w:hAnsi="Arial" w:cs="Arial"/>
          <w:sz w:val="20"/>
          <w:szCs w:val="20"/>
        </w:rPr>
        <w:t xml:space="preserve"> </w:t>
      </w:r>
      <w:r w:rsidRPr="00315804">
        <w:rPr>
          <w:rFonts w:ascii="Arial" w:hAnsi="Arial" w:cs="Arial"/>
          <w:sz w:val="20"/>
          <w:szCs w:val="20"/>
        </w:rPr>
        <w:t>[</w:t>
      </w:r>
      <w:r w:rsidR="00017ABA" w:rsidRPr="00315804">
        <w:rPr>
          <w:rFonts w:ascii="Arial" w:hAnsi="Arial" w:cs="Arial"/>
          <w:sz w:val="20"/>
          <w:szCs w:val="20"/>
        </w:rPr>
        <w:t>Steel</w:t>
      </w:r>
      <w:r w:rsidRPr="00315804">
        <w:rPr>
          <w:rFonts w:ascii="Arial" w:hAnsi="Arial" w:cs="Arial"/>
          <w:sz w:val="20"/>
          <w:szCs w:val="20"/>
        </w:rPr>
        <w:t>]</w:t>
      </w:r>
      <w:r w:rsidR="00733203" w:rsidRPr="00315804">
        <w:rPr>
          <w:rFonts w:ascii="Arial" w:hAnsi="Arial" w:cs="Arial"/>
          <w:sz w:val="20"/>
          <w:szCs w:val="20"/>
        </w:rPr>
        <w:t xml:space="preserve"> Removable Jamb Support Brackets</w:t>
      </w:r>
      <w:r w:rsidRPr="00315804">
        <w:rPr>
          <w:rFonts w:ascii="Arial" w:hAnsi="Arial" w:cs="Arial"/>
          <w:sz w:val="20"/>
          <w:szCs w:val="20"/>
        </w:rPr>
        <w:t>.</w:t>
      </w:r>
    </w:p>
    <w:p w14:paraId="77F93F71" w14:textId="21FD770F" w:rsidR="00733203" w:rsidRPr="00315804" w:rsidRDefault="0059626D" w:rsidP="0073320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[Aluminum] [Steel] </w:t>
      </w:r>
      <w:r w:rsidR="00A73977" w:rsidRPr="00315804">
        <w:rPr>
          <w:rFonts w:ascii="Arial" w:hAnsi="Arial" w:cs="Arial"/>
          <w:sz w:val="20"/>
          <w:szCs w:val="20"/>
        </w:rPr>
        <w:t xml:space="preserve">Mid-Span </w:t>
      </w:r>
      <w:r w:rsidR="00C94781" w:rsidRPr="00315804">
        <w:rPr>
          <w:rFonts w:ascii="Arial" w:hAnsi="Arial" w:cs="Arial"/>
          <w:sz w:val="20"/>
          <w:szCs w:val="20"/>
        </w:rPr>
        <w:t>Posts.</w:t>
      </w:r>
    </w:p>
    <w:p w14:paraId="690BE4FA" w14:textId="014DBCA7" w:rsidR="00C94781" w:rsidRPr="00315804" w:rsidRDefault="00C94781" w:rsidP="00C9478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Fasteners.</w:t>
      </w:r>
    </w:p>
    <w:p w14:paraId="5A54C077" w14:textId="62734168" w:rsidR="00C94781" w:rsidRPr="00315804" w:rsidRDefault="00C94781" w:rsidP="00C9478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Accessories.</w:t>
      </w:r>
    </w:p>
    <w:p w14:paraId="59AB295C" w14:textId="77777777" w:rsidR="0059626D" w:rsidRPr="00315804" w:rsidRDefault="0059626D" w:rsidP="00C94781">
      <w:pPr>
        <w:spacing w:after="0"/>
        <w:rPr>
          <w:rFonts w:ascii="Arial" w:hAnsi="Arial" w:cs="Arial"/>
          <w:sz w:val="20"/>
          <w:szCs w:val="20"/>
        </w:rPr>
      </w:pPr>
    </w:p>
    <w:p w14:paraId="10164B0C" w14:textId="111DDC6D" w:rsidR="00C94781" w:rsidRPr="00315804" w:rsidRDefault="00C94781" w:rsidP="00C94781">
      <w:pPr>
        <w:pStyle w:val="ListParagraph"/>
        <w:numPr>
          <w:ilvl w:val="1"/>
          <w:numId w:val="5"/>
        </w:numPr>
        <w:tabs>
          <w:tab w:val="left" w:pos="36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 REFERENCES</w:t>
      </w:r>
    </w:p>
    <w:p w14:paraId="6E38C054" w14:textId="77777777" w:rsidR="00647CC7" w:rsidRPr="00315804" w:rsidRDefault="00647CC7" w:rsidP="00647CC7">
      <w:pPr>
        <w:pStyle w:val="ListParagraph"/>
        <w:tabs>
          <w:tab w:val="left" w:pos="360"/>
        </w:tabs>
        <w:spacing w:after="0"/>
        <w:ind w:left="360"/>
        <w:rPr>
          <w:rFonts w:ascii="Arial" w:hAnsi="Arial" w:cs="Arial"/>
          <w:sz w:val="20"/>
          <w:szCs w:val="20"/>
        </w:rPr>
      </w:pPr>
    </w:p>
    <w:p w14:paraId="626F05AF" w14:textId="19C5E843" w:rsidR="001D35D2" w:rsidRPr="00315804" w:rsidRDefault="00C94781" w:rsidP="006F166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International Building Code (IBC), latest edition as approved by the authorities having jurisdiction.</w:t>
      </w:r>
    </w:p>
    <w:p w14:paraId="55BC7150" w14:textId="7AC537C7" w:rsidR="001D35D2" w:rsidRPr="00315804" w:rsidRDefault="00AD078D" w:rsidP="001D35D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color w:val="C00000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&lt;</w:t>
      </w:r>
      <w:r w:rsidR="00F574B4" w:rsidRPr="00315804">
        <w:rPr>
          <w:rFonts w:ascii="Arial" w:hAnsi="Arial" w:cs="Arial"/>
          <w:sz w:val="20"/>
          <w:szCs w:val="20"/>
        </w:rPr>
        <w:t>Sta</w:t>
      </w:r>
      <w:r w:rsidRPr="00315804">
        <w:rPr>
          <w:rFonts w:ascii="Arial" w:hAnsi="Arial" w:cs="Arial"/>
          <w:sz w:val="20"/>
          <w:szCs w:val="20"/>
        </w:rPr>
        <w:t>te&gt;</w:t>
      </w:r>
      <w:r w:rsidR="00F574B4" w:rsidRPr="00315804">
        <w:rPr>
          <w:rFonts w:ascii="Arial" w:hAnsi="Arial" w:cs="Arial"/>
          <w:sz w:val="20"/>
          <w:szCs w:val="20"/>
        </w:rPr>
        <w:t xml:space="preserve"> Building Code, </w:t>
      </w:r>
      <w:r w:rsidR="00ED5850" w:rsidRPr="00315804">
        <w:rPr>
          <w:rFonts w:ascii="Arial" w:hAnsi="Arial" w:cs="Arial"/>
          <w:sz w:val="20"/>
          <w:szCs w:val="20"/>
        </w:rPr>
        <w:t>latest edition as approved by the authorities having jurisdiction</w:t>
      </w:r>
      <w:r w:rsidR="006F166C" w:rsidRPr="00315804">
        <w:rPr>
          <w:rFonts w:ascii="Arial" w:hAnsi="Arial" w:cs="Arial"/>
          <w:sz w:val="20"/>
          <w:szCs w:val="20"/>
        </w:rPr>
        <w:t>.</w:t>
      </w:r>
    </w:p>
    <w:p w14:paraId="7116C2AF" w14:textId="00E8D60D" w:rsidR="001D35D2" w:rsidRPr="00315804" w:rsidRDefault="001D35D2" w:rsidP="001D35D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ASCE/SEI 24 “Flood Resistant Design and Construction”</w:t>
      </w:r>
      <w:r w:rsidR="00ED5850" w:rsidRPr="00315804">
        <w:rPr>
          <w:rFonts w:ascii="Arial" w:hAnsi="Arial" w:cs="Arial"/>
          <w:sz w:val="20"/>
          <w:szCs w:val="20"/>
        </w:rPr>
        <w:t>, latest edition.</w:t>
      </w:r>
    </w:p>
    <w:p w14:paraId="739CDFA9" w14:textId="4F9FEA9E" w:rsidR="00BC63B6" w:rsidRPr="00315804" w:rsidRDefault="001D35D2" w:rsidP="00BC63B6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ASCE</w:t>
      </w:r>
      <w:r w:rsidR="00476152" w:rsidRPr="00315804">
        <w:rPr>
          <w:rFonts w:ascii="Arial" w:hAnsi="Arial" w:cs="Arial"/>
          <w:sz w:val="20"/>
          <w:szCs w:val="20"/>
        </w:rPr>
        <w:t>/SEI</w:t>
      </w:r>
      <w:r w:rsidRPr="00315804">
        <w:rPr>
          <w:rFonts w:ascii="Arial" w:hAnsi="Arial" w:cs="Arial"/>
          <w:sz w:val="20"/>
          <w:szCs w:val="20"/>
        </w:rPr>
        <w:t xml:space="preserve"> 7 “Minimum Design Loads and Associated Criteria for Buildings and Other Structures”</w:t>
      </w:r>
      <w:r w:rsidR="00426520" w:rsidRPr="00315804">
        <w:rPr>
          <w:rFonts w:ascii="Arial" w:hAnsi="Arial" w:cs="Arial"/>
          <w:sz w:val="20"/>
          <w:szCs w:val="20"/>
        </w:rPr>
        <w:t>, latest edition.</w:t>
      </w:r>
    </w:p>
    <w:p w14:paraId="40E35A17" w14:textId="266F4C84" w:rsidR="0059626D" w:rsidRPr="00315804" w:rsidRDefault="001D35D2" w:rsidP="006F166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Code of Federal Regulations (CFR)</w:t>
      </w:r>
      <w:r w:rsidR="0059626D" w:rsidRPr="00315804">
        <w:rPr>
          <w:rFonts w:ascii="Arial" w:hAnsi="Arial" w:cs="Arial"/>
          <w:sz w:val="20"/>
          <w:szCs w:val="20"/>
        </w:rPr>
        <w:t>, Title 44.</w:t>
      </w:r>
    </w:p>
    <w:p w14:paraId="4AE2B6DA" w14:textId="294BD47A" w:rsidR="007D7705" w:rsidRPr="00315804" w:rsidRDefault="0059626D" w:rsidP="006F166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Federal Emergency Management Agency (FEMA) </w:t>
      </w:r>
      <w:r w:rsidR="00F574B4" w:rsidRPr="00315804">
        <w:rPr>
          <w:rFonts w:ascii="Arial" w:hAnsi="Arial" w:cs="Arial"/>
          <w:sz w:val="20"/>
          <w:szCs w:val="20"/>
        </w:rPr>
        <w:t>Regulations</w:t>
      </w:r>
      <w:r w:rsidR="007D7705" w:rsidRPr="00315804">
        <w:rPr>
          <w:rFonts w:ascii="Arial" w:hAnsi="Arial" w:cs="Arial"/>
          <w:sz w:val="20"/>
          <w:szCs w:val="20"/>
        </w:rPr>
        <w:t>, latest.</w:t>
      </w:r>
    </w:p>
    <w:p w14:paraId="2E1E3B94" w14:textId="03A50CB1" w:rsidR="001D35D2" w:rsidRPr="00315804" w:rsidRDefault="001D35D2" w:rsidP="001D35D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National Flood Insurance Program (NFIP) Regulations</w:t>
      </w:r>
      <w:r w:rsidR="00F574B4" w:rsidRPr="00315804">
        <w:rPr>
          <w:rFonts w:ascii="Arial" w:hAnsi="Arial" w:cs="Arial"/>
          <w:sz w:val="20"/>
          <w:szCs w:val="20"/>
        </w:rPr>
        <w:t>, latest.</w:t>
      </w:r>
    </w:p>
    <w:p w14:paraId="3D49BC00" w14:textId="469255F7" w:rsidR="001D35D2" w:rsidRPr="00315804" w:rsidRDefault="001D35D2" w:rsidP="001D35D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trike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FEMA/NFIP Technical Bulletin 3 “Requirements for the Design and Certification of Dry</w:t>
      </w:r>
      <w:r w:rsidR="006F166C" w:rsidRPr="00315804">
        <w:rPr>
          <w:rFonts w:ascii="Arial" w:hAnsi="Arial" w:cs="Arial"/>
          <w:sz w:val="20"/>
          <w:szCs w:val="20"/>
        </w:rPr>
        <w:t xml:space="preserve"> </w:t>
      </w:r>
      <w:r w:rsidRPr="00315804">
        <w:rPr>
          <w:rFonts w:ascii="Arial" w:hAnsi="Arial" w:cs="Arial"/>
          <w:sz w:val="20"/>
          <w:szCs w:val="20"/>
        </w:rPr>
        <w:t>Floodproofed Non-Residential and Mixed-Use Buildings”</w:t>
      </w:r>
      <w:r w:rsidR="00C22648" w:rsidRPr="00315804">
        <w:rPr>
          <w:rFonts w:ascii="Arial" w:hAnsi="Arial" w:cs="Arial"/>
          <w:sz w:val="20"/>
          <w:szCs w:val="20"/>
        </w:rPr>
        <w:t>, latest edition.</w:t>
      </w:r>
    </w:p>
    <w:p w14:paraId="6F1AED31" w14:textId="1573267E" w:rsidR="00647CC7" w:rsidRPr="00315804" w:rsidRDefault="001D35D2" w:rsidP="006F166C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FEMA P-936 “Floodproofing Non-Residential Buildings.”</w:t>
      </w:r>
    </w:p>
    <w:p w14:paraId="667E6675" w14:textId="16BDBECC" w:rsidR="00647CC7" w:rsidRPr="00315804" w:rsidRDefault="00C94781" w:rsidP="00647CC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ASTM A36</w:t>
      </w:r>
      <w:r w:rsidR="009F280E" w:rsidRPr="00315804">
        <w:rPr>
          <w:rFonts w:ascii="Arial" w:hAnsi="Arial" w:cs="Arial"/>
          <w:sz w:val="20"/>
          <w:szCs w:val="20"/>
        </w:rPr>
        <w:t>/A36M “Standard specification for Carbon Structural Steel.”</w:t>
      </w:r>
    </w:p>
    <w:p w14:paraId="306DE2E5" w14:textId="55C50BE7" w:rsidR="00647CC7" w:rsidRPr="00315804" w:rsidRDefault="00C94781" w:rsidP="00647CC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ASTM A240</w:t>
      </w:r>
      <w:r w:rsidR="009F280E" w:rsidRPr="00315804">
        <w:rPr>
          <w:rFonts w:ascii="Arial" w:hAnsi="Arial" w:cs="Arial"/>
          <w:sz w:val="20"/>
          <w:szCs w:val="20"/>
        </w:rPr>
        <w:t>/A240M “Standard Specification for Chromium and Chromium-Nickel Stainless Steel Plate, Sheet, and Strip for Pressure Vessels and for General Applications.”</w:t>
      </w:r>
    </w:p>
    <w:p w14:paraId="0AAF7E7B" w14:textId="41BD78D9" w:rsidR="00315804" w:rsidRPr="00E8419B" w:rsidRDefault="003076F8" w:rsidP="003076F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ASTM B209/B209M “Standard Specification for Aluminum and Aluminum-Alloy Sheet and Plate.”</w:t>
      </w:r>
    </w:p>
    <w:p w14:paraId="09AE8509" w14:textId="77777777" w:rsidR="00315804" w:rsidRPr="00315804" w:rsidRDefault="00315804" w:rsidP="003076F8">
      <w:pPr>
        <w:spacing w:after="0"/>
        <w:rPr>
          <w:rFonts w:ascii="Arial" w:hAnsi="Arial" w:cs="Arial"/>
          <w:sz w:val="20"/>
          <w:szCs w:val="20"/>
        </w:rPr>
      </w:pPr>
    </w:p>
    <w:p w14:paraId="34B60134" w14:textId="3E1A353B" w:rsidR="00094EF9" w:rsidRPr="00315804" w:rsidRDefault="00094EF9" w:rsidP="0052136B">
      <w:pPr>
        <w:pStyle w:val="ListParagraph"/>
        <w:numPr>
          <w:ilvl w:val="1"/>
          <w:numId w:val="5"/>
        </w:numPr>
        <w:spacing w:after="0"/>
        <w:ind w:left="27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ADMINISTRATIVE PROCEDURES</w:t>
      </w:r>
    </w:p>
    <w:p w14:paraId="2BEA0ED7" w14:textId="77777777" w:rsidR="00FE07B7" w:rsidRPr="00315804" w:rsidRDefault="00FE07B7" w:rsidP="00FE07B7">
      <w:pPr>
        <w:pStyle w:val="ListParagraph"/>
        <w:spacing w:after="0"/>
        <w:ind w:left="270"/>
        <w:rPr>
          <w:rFonts w:ascii="Arial" w:hAnsi="Arial" w:cs="Arial"/>
          <w:sz w:val="20"/>
          <w:szCs w:val="20"/>
        </w:rPr>
      </w:pPr>
    </w:p>
    <w:p w14:paraId="218950AA" w14:textId="7FA64DE8" w:rsidR="00094EF9" w:rsidRPr="00315804" w:rsidRDefault="00094EF9" w:rsidP="00094EF9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Coordination Procedures: Coordinate flood barrier locations with existing architectural finishes.</w:t>
      </w:r>
      <w:r w:rsidR="006F166C" w:rsidRPr="00315804">
        <w:rPr>
          <w:rFonts w:ascii="Arial" w:hAnsi="Arial" w:cs="Arial"/>
          <w:sz w:val="20"/>
          <w:szCs w:val="20"/>
        </w:rPr>
        <w:br/>
      </w:r>
    </w:p>
    <w:p w14:paraId="604EAD55" w14:textId="07E680BA" w:rsidR="00FE07B7" w:rsidRPr="00315804" w:rsidRDefault="00094EF9" w:rsidP="00810BDA">
      <w:pPr>
        <w:pStyle w:val="ListParagraph"/>
        <w:numPr>
          <w:ilvl w:val="0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lastRenderedPageBreak/>
        <w:t>Preinstallation Meeting Attendees and Procedures:</w:t>
      </w:r>
    </w:p>
    <w:p w14:paraId="45E505D7" w14:textId="62C41482" w:rsidR="00094EF9" w:rsidRPr="00315804" w:rsidRDefault="00094EF9" w:rsidP="00094EF9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Conduct meeting [one week] [one month]</w:t>
      </w:r>
      <w:r w:rsidR="00315804" w:rsidRPr="00315804">
        <w:rPr>
          <w:rFonts w:ascii="Arial" w:hAnsi="Arial" w:cs="Arial"/>
          <w:sz w:val="20"/>
          <w:szCs w:val="20"/>
        </w:rPr>
        <w:t xml:space="preserve"> [other scheduled time]</w:t>
      </w:r>
      <w:r w:rsidR="00FE07B7" w:rsidRPr="00315804">
        <w:rPr>
          <w:rFonts w:ascii="Arial" w:hAnsi="Arial" w:cs="Arial"/>
          <w:sz w:val="20"/>
          <w:szCs w:val="20"/>
        </w:rPr>
        <w:t>, minimum before starting work in this Section.</w:t>
      </w:r>
    </w:p>
    <w:p w14:paraId="28B39E7F" w14:textId="7783203E" w:rsidR="00FE07B7" w:rsidRPr="00315804" w:rsidRDefault="00FE07B7" w:rsidP="00094EF9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Additional Attendees: </w:t>
      </w:r>
      <w:r w:rsidR="00AD078D" w:rsidRPr="00315804">
        <w:rPr>
          <w:rFonts w:ascii="Arial" w:hAnsi="Arial" w:cs="Arial"/>
          <w:sz w:val="20"/>
          <w:szCs w:val="20"/>
        </w:rPr>
        <w:t>&lt;</w:t>
      </w:r>
      <w:r w:rsidRPr="00315804">
        <w:rPr>
          <w:rFonts w:ascii="Arial" w:hAnsi="Arial" w:cs="Arial"/>
          <w:sz w:val="20"/>
          <w:szCs w:val="20"/>
        </w:rPr>
        <w:t>List Attendees</w:t>
      </w:r>
      <w:r w:rsidR="00AD078D" w:rsidRPr="00315804">
        <w:rPr>
          <w:rFonts w:ascii="Arial" w:hAnsi="Arial" w:cs="Arial"/>
          <w:sz w:val="20"/>
          <w:szCs w:val="20"/>
        </w:rPr>
        <w:t>&gt;</w:t>
      </w:r>
      <w:r w:rsidRPr="00315804">
        <w:rPr>
          <w:rFonts w:ascii="Arial" w:hAnsi="Arial" w:cs="Arial"/>
          <w:sz w:val="20"/>
          <w:szCs w:val="20"/>
        </w:rPr>
        <w:t>.</w:t>
      </w:r>
    </w:p>
    <w:p w14:paraId="24C43A6B" w14:textId="385E3C64" w:rsidR="00FE07B7" w:rsidRPr="00315804" w:rsidRDefault="00FE07B7" w:rsidP="00810BDA">
      <w:pPr>
        <w:pStyle w:val="ListParagraph"/>
        <w:numPr>
          <w:ilvl w:val="0"/>
          <w:numId w:val="3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Additional Agenda Items:</w:t>
      </w:r>
    </w:p>
    <w:p w14:paraId="4887C400" w14:textId="02AD0E93" w:rsidR="00FE07B7" w:rsidRPr="00315804" w:rsidRDefault="00AD078D" w:rsidP="00FE07B7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&lt;</w:t>
      </w:r>
      <w:r w:rsidR="00FE07B7" w:rsidRPr="00315804">
        <w:rPr>
          <w:rFonts w:ascii="Arial" w:hAnsi="Arial" w:cs="Arial"/>
          <w:sz w:val="20"/>
          <w:szCs w:val="20"/>
        </w:rPr>
        <w:t>Agenda Item</w:t>
      </w:r>
      <w:r w:rsidRPr="00315804">
        <w:rPr>
          <w:rFonts w:ascii="Arial" w:hAnsi="Arial" w:cs="Arial"/>
          <w:sz w:val="20"/>
          <w:szCs w:val="20"/>
        </w:rPr>
        <w:t>&gt;</w:t>
      </w:r>
      <w:r w:rsidR="00FE07B7" w:rsidRPr="00315804">
        <w:rPr>
          <w:rFonts w:ascii="Arial" w:hAnsi="Arial" w:cs="Arial"/>
          <w:sz w:val="20"/>
          <w:szCs w:val="20"/>
        </w:rPr>
        <w:t>.</w:t>
      </w:r>
    </w:p>
    <w:p w14:paraId="7BA104F9" w14:textId="77777777" w:rsidR="007D7705" w:rsidRPr="00315804" w:rsidRDefault="007D7705" w:rsidP="007D7705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&lt;Agenda Item&gt;.</w:t>
      </w:r>
    </w:p>
    <w:p w14:paraId="5E97ABA7" w14:textId="6E00C433" w:rsidR="007D7705" w:rsidRPr="00315804" w:rsidRDefault="007D7705" w:rsidP="007D7705">
      <w:pPr>
        <w:pStyle w:val="ListParagraph"/>
        <w:numPr>
          <w:ilvl w:val="1"/>
          <w:numId w:val="3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&lt;Agenda Item&gt;.</w:t>
      </w:r>
    </w:p>
    <w:p w14:paraId="071CAD2C" w14:textId="77777777" w:rsidR="00FE07B7" w:rsidRPr="00315804" w:rsidRDefault="00FE07B7" w:rsidP="00FE07B7">
      <w:pPr>
        <w:pStyle w:val="ListParagraph"/>
        <w:spacing w:after="0"/>
        <w:ind w:left="1350"/>
        <w:rPr>
          <w:rFonts w:ascii="Arial" w:hAnsi="Arial" w:cs="Arial"/>
          <w:sz w:val="20"/>
          <w:szCs w:val="20"/>
        </w:rPr>
      </w:pPr>
    </w:p>
    <w:p w14:paraId="03449F6B" w14:textId="1BA14F61" w:rsidR="00C94781" w:rsidRPr="00315804" w:rsidRDefault="003076F8" w:rsidP="0052136B">
      <w:pPr>
        <w:pStyle w:val="ListParagraph"/>
        <w:numPr>
          <w:ilvl w:val="1"/>
          <w:numId w:val="5"/>
        </w:numPr>
        <w:spacing w:after="0"/>
        <w:ind w:left="27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ACTION SUBMITTALS</w:t>
      </w:r>
    </w:p>
    <w:p w14:paraId="011C3FD7" w14:textId="77777777" w:rsidR="00FA5DB2" w:rsidRPr="00315804" w:rsidRDefault="00FA5DB2" w:rsidP="00FA5DB2">
      <w:pPr>
        <w:spacing w:after="0"/>
        <w:ind w:left="-90"/>
        <w:rPr>
          <w:rFonts w:ascii="Arial" w:hAnsi="Arial" w:cs="Arial"/>
          <w:sz w:val="20"/>
          <w:szCs w:val="20"/>
        </w:rPr>
      </w:pPr>
    </w:p>
    <w:p w14:paraId="71193A09" w14:textId="2A07C2CE" w:rsidR="00810BDA" w:rsidRPr="00315804" w:rsidRDefault="003076F8" w:rsidP="00476152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B050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Product Data:</w:t>
      </w:r>
      <w:r w:rsidR="00FA5DB2" w:rsidRPr="00315804">
        <w:rPr>
          <w:rFonts w:ascii="Arial" w:hAnsi="Arial" w:cs="Arial"/>
          <w:sz w:val="20"/>
          <w:szCs w:val="20"/>
        </w:rPr>
        <w:t xml:space="preserve"> Provide manufacturer’s </w:t>
      </w:r>
      <w:r w:rsidR="00476152" w:rsidRPr="00315804">
        <w:rPr>
          <w:rFonts w:ascii="Arial" w:hAnsi="Arial" w:cs="Arial"/>
          <w:sz w:val="20"/>
          <w:szCs w:val="20"/>
        </w:rPr>
        <w:t>information on each material and component of the flood barrier.</w:t>
      </w:r>
      <w:r w:rsidR="007D7705" w:rsidRPr="00315804">
        <w:rPr>
          <w:rFonts w:ascii="Arial" w:hAnsi="Arial" w:cs="Arial"/>
          <w:sz w:val="20"/>
          <w:szCs w:val="20"/>
        </w:rPr>
        <w:br/>
      </w:r>
    </w:p>
    <w:p w14:paraId="0F740D6E" w14:textId="06C9268A" w:rsidR="007D7705" w:rsidRPr="00315804" w:rsidRDefault="003076F8" w:rsidP="007D7705">
      <w:pPr>
        <w:pStyle w:val="PR1"/>
        <w:numPr>
          <w:ilvl w:val="0"/>
          <w:numId w:val="9"/>
        </w:numPr>
        <w:spacing w:before="0"/>
        <w:jc w:val="left"/>
        <w:rPr>
          <w:rFonts w:ascii="Arial" w:hAnsi="Arial" w:cs="Arial"/>
          <w:sz w:val="20"/>
        </w:rPr>
      </w:pPr>
      <w:r w:rsidRPr="00315804">
        <w:rPr>
          <w:rFonts w:ascii="Arial" w:hAnsi="Arial" w:cs="Arial"/>
          <w:sz w:val="20"/>
        </w:rPr>
        <w:t xml:space="preserve">Shop Drawings: </w:t>
      </w:r>
      <w:r w:rsidR="00476152" w:rsidRPr="00315804">
        <w:rPr>
          <w:rFonts w:ascii="Arial" w:hAnsi="Arial" w:cs="Arial"/>
          <w:sz w:val="20"/>
        </w:rPr>
        <w:t>Provide dimensioned plans, sections, connections, and anchorage details.</w:t>
      </w:r>
      <w:r w:rsidR="00BE7AC3" w:rsidRPr="00315804">
        <w:rPr>
          <w:rFonts w:ascii="Arial" w:hAnsi="Arial" w:cs="Arial"/>
          <w:sz w:val="20"/>
        </w:rPr>
        <w:br/>
      </w:r>
    </w:p>
    <w:p w14:paraId="1BF7B563" w14:textId="2BD87118" w:rsidR="00CB5811" w:rsidRPr="00315804" w:rsidRDefault="00476152" w:rsidP="007D7705">
      <w:pPr>
        <w:pStyle w:val="PR1"/>
        <w:numPr>
          <w:ilvl w:val="1"/>
          <w:numId w:val="9"/>
        </w:numPr>
        <w:spacing w:before="0"/>
        <w:jc w:val="left"/>
        <w:rPr>
          <w:rFonts w:ascii="Arial" w:hAnsi="Arial" w:cs="Arial"/>
          <w:sz w:val="20"/>
        </w:rPr>
      </w:pPr>
      <w:r w:rsidRPr="00315804">
        <w:rPr>
          <w:rFonts w:ascii="Arial" w:hAnsi="Arial" w:cs="Arial"/>
          <w:sz w:val="20"/>
        </w:rPr>
        <w:t>Shop drawings to be signed and sealed by a professional engineer if required by the authorities having jurisdiction.</w:t>
      </w:r>
      <w:r w:rsidR="00CB5811" w:rsidRPr="00315804">
        <w:rPr>
          <w:rFonts w:ascii="Arial" w:hAnsi="Arial" w:cs="Arial"/>
          <w:sz w:val="20"/>
        </w:rPr>
        <w:br/>
      </w:r>
    </w:p>
    <w:p w14:paraId="6A9C2D1E" w14:textId="11FC362D" w:rsidR="00CB5811" w:rsidRPr="00315804" w:rsidRDefault="00CB5811" w:rsidP="00CB5811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315804">
        <w:rPr>
          <w:rFonts w:ascii="Arial" w:hAnsi="Arial" w:cs="Arial"/>
          <w:color w:val="FF0000"/>
          <w:sz w:val="20"/>
          <w:szCs w:val="20"/>
        </w:rPr>
        <w:t>**Note to Specifier**</w:t>
      </w:r>
      <w:r w:rsidR="00315804" w:rsidRPr="003158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315804">
        <w:rPr>
          <w:rFonts w:ascii="Arial" w:hAnsi="Arial" w:cs="Arial"/>
          <w:color w:val="FF0000"/>
          <w:sz w:val="20"/>
          <w:szCs w:val="20"/>
        </w:rPr>
        <w:t xml:space="preserve">Paragraph </w:t>
      </w:r>
      <w:r w:rsidR="004E3595" w:rsidRPr="00315804">
        <w:rPr>
          <w:rFonts w:ascii="Arial" w:hAnsi="Arial" w:cs="Arial"/>
          <w:color w:val="FF0000"/>
          <w:sz w:val="20"/>
          <w:szCs w:val="20"/>
        </w:rPr>
        <w:t>1.4</w:t>
      </w:r>
      <w:r w:rsidR="007D7705" w:rsidRPr="00315804">
        <w:rPr>
          <w:rFonts w:ascii="Arial" w:hAnsi="Arial" w:cs="Arial"/>
          <w:color w:val="FF0000"/>
          <w:sz w:val="20"/>
          <w:szCs w:val="20"/>
        </w:rPr>
        <w:t>.</w:t>
      </w:r>
      <w:r w:rsidRPr="00315804">
        <w:rPr>
          <w:rFonts w:ascii="Arial" w:hAnsi="Arial" w:cs="Arial"/>
          <w:color w:val="FF0000"/>
          <w:sz w:val="20"/>
          <w:szCs w:val="20"/>
        </w:rPr>
        <w:t>C</w:t>
      </w:r>
      <w:r w:rsidR="007D7705" w:rsidRPr="00315804">
        <w:rPr>
          <w:rFonts w:ascii="Arial" w:hAnsi="Arial" w:cs="Arial"/>
          <w:color w:val="FF0000"/>
          <w:sz w:val="20"/>
          <w:szCs w:val="20"/>
        </w:rPr>
        <w:t xml:space="preserve"> Calculations</w:t>
      </w:r>
      <w:r w:rsidRPr="00315804">
        <w:rPr>
          <w:rFonts w:ascii="Arial" w:hAnsi="Arial" w:cs="Arial"/>
          <w:color w:val="FF0000"/>
          <w:sz w:val="20"/>
          <w:szCs w:val="20"/>
        </w:rPr>
        <w:t xml:space="preserve"> below can be deleted if not required</w:t>
      </w:r>
      <w:r w:rsidR="00B75921" w:rsidRPr="00315804">
        <w:rPr>
          <w:rFonts w:ascii="Arial" w:hAnsi="Arial" w:cs="Arial"/>
          <w:color w:val="FF0000"/>
          <w:sz w:val="20"/>
          <w:szCs w:val="20"/>
        </w:rPr>
        <w:t>.</w:t>
      </w:r>
    </w:p>
    <w:p w14:paraId="51A96533" w14:textId="77777777" w:rsidR="00CB5811" w:rsidRPr="00315804" w:rsidRDefault="00CB5811" w:rsidP="00FA5DB2">
      <w:pPr>
        <w:pStyle w:val="ListParagraph"/>
        <w:rPr>
          <w:rFonts w:ascii="Arial" w:hAnsi="Arial" w:cs="Arial"/>
          <w:sz w:val="20"/>
          <w:szCs w:val="20"/>
        </w:rPr>
      </w:pPr>
    </w:p>
    <w:p w14:paraId="3AF9E834" w14:textId="6DD83D78" w:rsidR="003076F8" w:rsidRPr="00315804" w:rsidRDefault="003076F8" w:rsidP="00BE7AC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Calculations:</w:t>
      </w:r>
      <w:r w:rsidR="00BE7AC3" w:rsidRPr="00315804">
        <w:rPr>
          <w:rFonts w:ascii="Arial" w:hAnsi="Arial" w:cs="Arial"/>
          <w:sz w:val="20"/>
          <w:szCs w:val="20"/>
        </w:rPr>
        <w:t xml:space="preserve"> </w:t>
      </w:r>
      <w:r w:rsidR="00FA5DB2" w:rsidRPr="00315804">
        <w:rPr>
          <w:rFonts w:ascii="Arial" w:hAnsi="Arial" w:cs="Arial"/>
          <w:sz w:val="20"/>
          <w:szCs w:val="20"/>
        </w:rPr>
        <w:t xml:space="preserve">Provide calculations, signed and sealed by a qualified professional engineer licensed in the state </w:t>
      </w:r>
      <w:r w:rsidR="004E3595" w:rsidRPr="00315804">
        <w:rPr>
          <w:rFonts w:ascii="Arial" w:hAnsi="Arial" w:cs="Arial"/>
          <w:sz w:val="20"/>
          <w:szCs w:val="20"/>
        </w:rPr>
        <w:t xml:space="preserve">or territory </w:t>
      </w:r>
      <w:r w:rsidR="000108F8" w:rsidRPr="00315804">
        <w:rPr>
          <w:rFonts w:ascii="Arial" w:hAnsi="Arial" w:cs="Arial"/>
          <w:sz w:val="20"/>
          <w:szCs w:val="20"/>
        </w:rPr>
        <w:t xml:space="preserve">where </w:t>
      </w:r>
      <w:r w:rsidR="00FA5DB2" w:rsidRPr="00315804">
        <w:rPr>
          <w:rFonts w:ascii="Arial" w:hAnsi="Arial" w:cs="Arial"/>
          <w:sz w:val="20"/>
          <w:szCs w:val="20"/>
        </w:rPr>
        <w:t>the project is located,</w:t>
      </w:r>
      <w:r w:rsidR="004A10FF" w:rsidRPr="00315804">
        <w:rPr>
          <w:rFonts w:ascii="Arial" w:hAnsi="Arial" w:cs="Arial"/>
          <w:sz w:val="20"/>
          <w:szCs w:val="20"/>
        </w:rPr>
        <w:t xml:space="preserve"> </w:t>
      </w:r>
      <w:r w:rsidR="00FA5DB2" w:rsidRPr="00315804">
        <w:rPr>
          <w:rFonts w:ascii="Arial" w:hAnsi="Arial" w:cs="Arial"/>
          <w:sz w:val="20"/>
          <w:szCs w:val="20"/>
        </w:rPr>
        <w:t>verifying the barrier’s ability to withstand the design pressure loading, based on building code and specified load combinations.</w:t>
      </w:r>
    </w:p>
    <w:p w14:paraId="6183CA99" w14:textId="77777777" w:rsidR="00FA5DB2" w:rsidRPr="00315804" w:rsidRDefault="00FA5DB2" w:rsidP="00FA5DB2">
      <w:pPr>
        <w:spacing w:after="0"/>
        <w:rPr>
          <w:rFonts w:ascii="Arial" w:hAnsi="Arial" w:cs="Arial"/>
          <w:sz w:val="20"/>
          <w:szCs w:val="20"/>
        </w:rPr>
      </w:pPr>
    </w:p>
    <w:p w14:paraId="28E96A2C" w14:textId="0DE25526" w:rsidR="00FA5DB2" w:rsidRPr="00315804" w:rsidRDefault="00FA5DB2" w:rsidP="0052136B">
      <w:pPr>
        <w:pStyle w:val="ListParagraph"/>
        <w:numPr>
          <w:ilvl w:val="1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INFORMATIONAL SUBMITTALS</w:t>
      </w:r>
    </w:p>
    <w:p w14:paraId="2883509A" w14:textId="77777777" w:rsidR="00647CC7" w:rsidRPr="00315804" w:rsidRDefault="00647CC7" w:rsidP="00647CC7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18939832" w14:textId="1BBB0D6C" w:rsidR="00FA5DB2" w:rsidRPr="00315804" w:rsidRDefault="00FA5DB2" w:rsidP="00FA5DB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Qualification Statements: For the </w:t>
      </w:r>
      <w:r w:rsidR="004E3595" w:rsidRPr="00315804">
        <w:rPr>
          <w:rFonts w:ascii="Arial" w:hAnsi="Arial" w:cs="Arial"/>
          <w:sz w:val="20"/>
          <w:szCs w:val="20"/>
        </w:rPr>
        <w:t>[</w:t>
      </w:r>
      <w:r w:rsidRPr="00315804">
        <w:rPr>
          <w:rFonts w:ascii="Arial" w:hAnsi="Arial" w:cs="Arial"/>
          <w:sz w:val="20"/>
          <w:szCs w:val="20"/>
        </w:rPr>
        <w:t>manufacturer</w:t>
      </w:r>
      <w:r w:rsidR="004E3595" w:rsidRPr="00315804">
        <w:rPr>
          <w:rFonts w:ascii="Arial" w:hAnsi="Arial" w:cs="Arial"/>
          <w:sz w:val="20"/>
          <w:szCs w:val="20"/>
        </w:rPr>
        <w:t>]</w:t>
      </w:r>
      <w:r w:rsidRPr="00315804">
        <w:rPr>
          <w:rFonts w:ascii="Arial" w:hAnsi="Arial" w:cs="Arial"/>
          <w:sz w:val="20"/>
          <w:szCs w:val="20"/>
        </w:rPr>
        <w:t xml:space="preserve">, </w:t>
      </w:r>
      <w:r w:rsidR="004E3595" w:rsidRPr="00315804">
        <w:rPr>
          <w:rFonts w:ascii="Arial" w:hAnsi="Arial" w:cs="Arial"/>
          <w:sz w:val="20"/>
          <w:szCs w:val="20"/>
        </w:rPr>
        <w:t>[installer], and/or [</w:t>
      </w:r>
      <w:r w:rsidRPr="00315804">
        <w:rPr>
          <w:rFonts w:ascii="Arial" w:hAnsi="Arial" w:cs="Arial"/>
          <w:sz w:val="20"/>
          <w:szCs w:val="20"/>
        </w:rPr>
        <w:t>professional engineer</w:t>
      </w:r>
      <w:r w:rsidR="004E3595" w:rsidRPr="00315804">
        <w:rPr>
          <w:rFonts w:ascii="Arial" w:hAnsi="Arial" w:cs="Arial"/>
          <w:sz w:val="20"/>
          <w:szCs w:val="20"/>
        </w:rPr>
        <w:t>].</w:t>
      </w:r>
    </w:p>
    <w:p w14:paraId="3C1D2161" w14:textId="77777777" w:rsidR="00647CC7" w:rsidRPr="00315804" w:rsidRDefault="00647CC7" w:rsidP="00647CC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BAD226C" w14:textId="71FEA034" w:rsidR="00647CC7" w:rsidRPr="00315804" w:rsidRDefault="00B95622" w:rsidP="00647CC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Delegated Design Submittals: Design for installation system, including supports and anchorage to substrate.</w:t>
      </w:r>
    </w:p>
    <w:p w14:paraId="109EF3A1" w14:textId="77777777" w:rsidR="00647CC7" w:rsidRPr="00315804" w:rsidRDefault="00647CC7" w:rsidP="00647CC7">
      <w:pPr>
        <w:spacing w:after="0"/>
        <w:rPr>
          <w:rFonts w:ascii="Arial" w:hAnsi="Arial" w:cs="Arial"/>
          <w:sz w:val="20"/>
          <w:szCs w:val="20"/>
        </w:rPr>
      </w:pPr>
    </w:p>
    <w:p w14:paraId="1EB4F37D" w14:textId="5054DF07" w:rsidR="00B95622" w:rsidRPr="00315804" w:rsidRDefault="00B95622" w:rsidP="00FA5DB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Test and Evaluation Reports: Manufacturer test results showing resistance to flood water pressures.</w:t>
      </w:r>
    </w:p>
    <w:p w14:paraId="5A5B0646" w14:textId="77777777" w:rsidR="00B322CE" w:rsidRPr="00315804" w:rsidRDefault="00B322CE" w:rsidP="00B322CE">
      <w:pPr>
        <w:pStyle w:val="ListParagraph"/>
        <w:rPr>
          <w:rFonts w:ascii="Arial" w:hAnsi="Arial" w:cs="Arial"/>
          <w:sz w:val="20"/>
          <w:szCs w:val="20"/>
        </w:rPr>
      </w:pPr>
    </w:p>
    <w:p w14:paraId="38CE9843" w14:textId="66E507A8" w:rsidR="00F17B6F" w:rsidRPr="00315804" w:rsidRDefault="00B322CE" w:rsidP="007D770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Manufacturer’s instructions.</w:t>
      </w:r>
      <w:r w:rsidR="006F166C" w:rsidRPr="00315804">
        <w:rPr>
          <w:rFonts w:ascii="Arial" w:hAnsi="Arial" w:cs="Arial"/>
          <w:sz w:val="20"/>
          <w:szCs w:val="20"/>
        </w:rPr>
        <w:br/>
      </w:r>
    </w:p>
    <w:p w14:paraId="3CFF6ADD" w14:textId="0529BB08" w:rsidR="00FE07B7" w:rsidRPr="00315804" w:rsidRDefault="00647CC7" w:rsidP="00FE07B7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FEMA Submittals:</w:t>
      </w:r>
    </w:p>
    <w:p w14:paraId="48197C7C" w14:textId="3F802E2E" w:rsidR="00647CC7" w:rsidRPr="00315804" w:rsidRDefault="00866241" w:rsidP="00647CC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Dry </w:t>
      </w:r>
      <w:r w:rsidR="00647CC7" w:rsidRPr="00315804">
        <w:rPr>
          <w:rFonts w:ascii="Arial" w:hAnsi="Arial" w:cs="Arial"/>
          <w:sz w:val="20"/>
          <w:szCs w:val="20"/>
        </w:rPr>
        <w:t>Flood</w:t>
      </w:r>
      <w:r w:rsidRPr="00315804">
        <w:rPr>
          <w:rFonts w:ascii="Arial" w:hAnsi="Arial" w:cs="Arial"/>
          <w:sz w:val="20"/>
          <w:szCs w:val="20"/>
        </w:rPr>
        <w:t>proofing</w:t>
      </w:r>
      <w:r w:rsidR="00647CC7" w:rsidRPr="00315804">
        <w:rPr>
          <w:rFonts w:ascii="Arial" w:hAnsi="Arial" w:cs="Arial"/>
          <w:sz w:val="20"/>
          <w:szCs w:val="20"/>
        </w:rPr>
        <w:t xml:space="preserve"> Certificate</w:t>
      </w:r>
      <w:r w:rsidR="003F1432" w:rsidRPr="00315804">
        <w:rPr>
          <w:rFonts w:ascii="Arial" w:hAnsi="Arial" w:cs="Arial"/>
          <w:sz w:val="20"/>
          <w:szCs w:val="20"/>
        </w:rPr>
        <w:t xml:space="preserve"> for Non-Residential Structures, latest edition.</w:t>
      </w:r>
    </w:p>
    <w:p w14:paraId="54D11402" w14:textId="056BDC88" w:rsidR="00647CC7" w:rsidRPr="00315804" w:rsidRDefault="00647CC7" w:rsidP="00647CC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Flood Emergency Operation Plan per FEMA </w:t>
      </w:r>
      <w:r w:rsidR="00866241" w:rsidRPr="00315804">
        <w:rPr>
          <w:rFonts w:ascii="Arial" w:hAnsi="Arial" w:cs="Arial"/>
          <w:sz w:val="20"/>
          <w:szCs w:val="20"/>
        </w:rPr>
        <w:t xml:space="preserve">TB </w:t>
      </w:r>
      <w:r w:rsidRPr="00315804">
        <w:rPr>
          <w:rFonts w:ascii="Arial" w:hAnsi="Arial" w:cs="Arial"/>
          <w:sz w:val="20"/>
          <w:szCs w:val="20"/>
        </w:rPr>
        <w:t>3</w:t>
      </w:r>
      <w:r w:rsidR="00092B35" w:rsidRPr="00315804">
        <w:rPr>
          <w:rFonts w:ascii="Arial" w:hAnsi="Arial" w:cs="Arial"/>
          <w:sz w:val="20"/>
          <w:szCs w:val="20"/>
        </w:rPr>
        <w:t>, latest edition.</w:t>
      </w:r>
    </w:p>
    <w:p w14:paraId="38B8CFCB" w14:textId="77777777" w:rsidR="00B322CE" w:rsidRPr="00315804" w:rsidRDefault="00647CC7" w:rsidP="00B322C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Inspection and Maintenance Plan per </w:t>
      </w:r>
      <w:r w:rsidR="00866241" w:rsidRPr="00315804">
        <w:rPr>
          <w:rFonts w:ascii="Arial" w:hAnsi="Arial" w:cs="Arial"/>
          <w:sz w:val="20"/>
          <w:szCs w:val="20"/>
        </w:rPr>
        <w:t>FEMA TB 3</w:t>
      </w:r>
      <w:r w:rsidR="00092B35" w:rsidRPr="00315804">
        <w:rPr>
          <w:rFonts w:ascii="Arial" w:hAnsi="Arial" w:cs="Arial"/>
          <w:sz w:val="20"/>
          <w:szCs w:val="20"/>
        </w:rPr>
        <w:t>, latest edition.</w:t>
      </w:r>
    </w:p>
    <w:p w14:paraId="56F11E7F" w14:textId="62FCFE36" w:rsidR="003E5C47" w:rsidRPr="00315804" w:rsidRDefault="00B322CE" w:rsidP="006F166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trike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Flood Insurance: Documentation that design factored in estimated flood insurance costs for the building</w:t>
      </w:r>
      <w:r w:rsidR="003E5C47" w:rsidRPr="00315804">
        <w:rPr>
          <w:rFonts w:ascii="Arial" w:hAnsi="Arial" w:cs="Arial"/>
          <w:sz w:val="20"/>
          <w:szCs w:val="20"/>
        </w:rPr>
        <w:t xml:space="preserve"> per FEMA TB 3, latest edition.</w:t>
      </w:r>
    </w:p>
    <w:p w14:paraId="1366DD9F" w14:textId="2A620C0F" w:rsidR="003E5C47" w:rsidRPr="00315804" w:rsidRDefault="003E5C47" w:rsidP="003E5C47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Proof of Annual Service Agreement, as required by the authorities having jurisdiction.</w:t>
      </w:r>
    </w:p>
    <w:p w14:paraId="0979681F" w14:textId="6FA5D02F" w:rsidR="006F166C" w:rsidRPr="00315804" w:rsidRDefault="003E5C47" w:rsidP="006F166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Proof of Early Warning System, as required by the authorities having jurisdiction.</w:t>
      </w:r>
    </w:p>
    <w:p w14:paraId="79AD962B" w14:textId="4D78D574" w:rsidR="003E5C47" w:rsidRPr="00315804" w:rsidRDefault="006F166C" w:rsidP="006F166C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lastRenderedPageBreak/>
        <w:t>Dry Floodproofing Credit for NFIP Flood Insurance: The above documents should get submitted to apply for a Dry Floodproofing Credit (only available for non-residential buildings). Contact an Insurance Agent for assistance in submitting and for more information.</w:t>
      </w:r>
    </w:p>
    <w:p w14:paraId="544FDC7C" w14:textId="77777777" w:rsidR="00B322CE" w:rsidRPr="00315804" w:rsidRDefault="00B322CE" w:rsidP="00B322CE">
      <w:pPr>
        <w:spacing w:after="0"/>
        <w:rPr>
          <w:rFonts w:ascii="Arial" w:hAnsi="Arial" w:cs="Arial"/>
          <w:sz w:val="20"/>
          <w:szCs w:val="20"/>
        </w:rPr>
      </w:pPr>
    </w:p>
    <w:p w14:paraId="4BCDE179" w14:textId="3F0EDCD1" w:rsidR="00B95622" w:rsidRPr="00315804" w:rsidRDefault="00CB7E45" w:rsidP="0052136B">
      <w:pPr>
        <w:pStyle w:val="ListParagraph"/>
        <w:numPr>
          <w:ilvl w:val="1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 </w:t>
      </w:r>
      <w:r w:rsidR="00B95622" w:rsidRPr="00315804">
        <w:rPr>
          <w:rFonts w:ascii="Arial" w:hAnsi="Arial" w:cs="Arial"/>
          <w:sz w:val="20"/>
          <w:szCs w:val="20"/>
        </w:rPr>
        <w:t>CLOSEOUT SUBMITTALS</w:t>
      </w:r>
    </w:p>
    <w:p w14:paraId="6645BA85" w14:textId="77777777" w:rsidR="00B95622" w:rsidRPr="00315804" w:rsidRDefault="00B95622" w:rsidP="00B95622">
      <w:pPr>
        <w:spacing w:after="0"/>
        <w:rPr>
          <w:rFonts w:ascii="Arial" w:hAnsi="Arial" w:cs="Arial"/>
          <w:sz w:val="20"/>
          <w:szCs w:val="20"/>
        </w:rPr>
      </w:pPr>
    </w:p>
    <w:p w14:paraId="56D8A453" w14:textId="386DB557" w:rsidR="00866241" w:rsidRPr="00315804" w:rsidRDefault="003E5C47" w:rsidP="00866241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O</w:t>
      </w:r>
      <w:r w:rsidR="00D732A2" w:rsidRPr="00315804">
        <w:rPr>
          <w:rFonts w:ascii="Arial" w:hAnsi="Arial" w:cs="Arial"/>
          <w:sz w:val="20"/>
          <w:szCs w:val="20"/>
        </w:rPr>
        <w:t xml:space="preserve">peration and </w:t>
      </w:r>
      <w:r w:rsidRPr="00315804">
        <w:rPr>
          <w:rFonts w:ascii="Arial" w:hAnsi="Arial" w:cs="Arial"/>
          <w:sz w:val="20"/>
          <w:szCs w:val="20"/>
        </w:rPr>
        <w:t>M</w:t>
      </w:r>
      <w:r w:rsidR="00D732A2" w:rsidRPr="00315804">
        <w:rPr>
          <w:rFonts w:ascii="Arial" w:hAnsi="Arial" w:cs="Arial"/>
          <w:sz w:val="20"/>
          <w:szCs w:val="20"/>
        </w:rPr>
        <w:t xml:space="preserve">aintenance </w:t>
      </w:r>
      <w:r w:rsidRPr="00315804">
        <w:rPr>
          <w:rFonts w:ascii="Arial" w:hAnsi="Arial" w:cs="Arial"/>
          <w:sz w:val="20"/>
          <w:szCs w:val="20"/>
        </w:rPr>
        <w:t>Manual.</w:t>
      </w:r>
      <w:r w:rsidR="00866241" w:rsidRPr="00315804">
        <w:rPr>
          <w:rFonts w:ascii="Arial" w:hAnsi="Arial" w:cs="Arial"/>
          <w:sz w:val="20"/>
          <w:szCs w:val="20"/>
        </w:rPr>
        <w:br/>
      </w:r>
    </w:p>
    <w:p w14:paraId="2FC8028C" w14:textId="7803EE36" w:rsidR="00866241" w:rsidRPr="00315804" w:rsidRDefault="00FA5DB2" w:rsidP="00866241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Warrant</w:t>
      </w:r>
      <w:r w:rsidR="00B95622" w:rsidRPr="00315804">
        <w:rPr>
          <w:rFonts w:ascii="Arial" w:hAnsi="Arial" w:cs="Arial"/>
          <w:sz w:val="20"/>
          <w:szCs w:val="20"/>
        </w:rPr>
        <w:t>y Documentation.</w:t>
      </w:r>
      <w:r w:rsidR="00F8350A" w:rsidRPr="00315804">
        <w:rPr>
          <w:rFonts w:ascii="Arial" w:hAnsi="Arial" w:cs="Arial"/>
          <w:sz w:val="20"/>
          <w:szCs w:val="20"/>
        </w:rPr>
        <w:br/>
      </w:r>
    </w:p>
    <w:p w14:paraId="16D4C699" w14:textId="4BE41E3E" w:rsidR="00B95622" w:rsidRPr="00315804" w:rsidRDefault="00B95622" w:rsidP="0052136B">
      <w:pPr>
        <w:pStyle w:val="ListParagraph"/>
        <w:numPr>
          <w:ilvl w:val="1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QUALITY ASSURANCE</w:t>
      </w:r>
    </w:p>
    <w:p w14:paraId="1533465F" w14:textId="77777777" w:rsidR="00B95622" w:rsidRPr="00315804" w:rsidRDefault="00B95622" w:rsidP="00B95622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069ED55F" w14:textId="4876ACB5" w:rsidR="00FA5DB2" w:rsidRPr="00315804" w:rsidRDefault="00B95622" w:rsidP="00B95622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Qualifications:</w:t>
      </w:r>
    </w:p>
    <w:p w14:paraId="3776EAFA" w14:textId="77777777" w:rsidR="00647CC7" w:rsidRPr="00315804" w:rsidRDefault="00647CC7" w:rsidP="00647CC7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0B09865" w14:textId="1EB14253" w:rsidR="00B95622" w:rsidRPr="00315804" w:rsidRDefault="00B95622" w:rsidP="003E754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Manufacturer: </w:t>
      </w:r>
      <w:r w:rsidR="003E754A" w:rsidRPr="00315804">
        <w:rPr>
          <w:rFonts w:ascii="Arial" w:hAnsi="Arial" w:cs="Arial"/>
          <w:sz w:val="20"/>
          <w:szCs w:val="20"/>
        </w:rPr>
        <w:t>Five</w:t>
      </w:r>
      <w:r w:rsidR="00CC763D" w:rsidRPr="00315804">
        <w:rPr>
          <w:rFonts w:ascii="Arial" w:hAnsi="Arial" w:cs="Arial"/>
          <w:sz w:val="20"/>
          <w:szCs w:val="20"/>
        </w:rPr>
        <w:t xml:space="preserve"> (5)</w:t>
      </w:r>
      <w:r w:rsidR="003E754A" w:rsidRPr="00315804">
        <w:rPr>
          <w:rFonts w:ascii="Arial" w:hAnsi="Arial" w:cs="Arial"/>
          <w:sz w:val="20"/>
          <w:szCs w:val="20"/>
        </w:rPr>
        <w:t xml:space="preserve"> years of documented experience, minimum, in the manufacture of the products specified in this Section.</w:t>
      </w:r>
      <w:r w:rsidR="003E754A" w:rsidRPr="00315804">
        <w:rPr>
          <w:rFonts w:ascii="Arial" w:hAnsi="Arial" w:cs="Arial"/>
          <w:sz w:val="20"/>
          <w:szCs w:val="20"/>
        </w:rPr>
        <w:br/>
      </w:r>
    </w:p>
    <w:p w14:paraId="4A19DA7A" w14:textId="535F0742" w:rsidR="003E754A" w:rsidRPr="00315804" w:rsidRDefault="003E754A" w:rsidP="003E754A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315804">
        <w:rPr>
          <w:rFonts w:ascii="Arial" w:hAnsi="Arial" w:cs="Arial"/>
          <w:color w:val="FF0000"/>
          <w:sz w:val="20"/>
          <w:szCs w:val="20"/>
        </w:rPr>
        <w:t>**Note to Specifier**</w:t>
      </w:r>
      <w:r w:rsidR="00315804" w:rsidRPr="003158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315804">
        <w:rPr>
          <w:rFonts w:ascii="Arial" w:hAnsi="Arial" w:cs="Arial"/>
          <w:color w:val="FF0000"/>
          <w:sz w:val="20"/>
          <w:szCs w:val="20"/>
        </w:rPr>
        <w:t>Paragraph 1.7.A.2</w:t>
      </w:r>
      <w:r w:rsidR="00315804" w:rsidRPr="00315804">
        <w:rPr>
          <w:rFonts w:ascii="Arial" w:hAnsi="Arial" w:cs="Arial"/>
          <w:color w:val="FF0000"/>
          <w:sz w:val="20"/>
          <w:szCs w:val="20"/>
        </w:rPr>
        <w:t xml:space="preserve"> and 1.7.A.3</w:t>
      </w:r>
      <w:r w:rsidR="007D7705" w:rsidRPr="003158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315804">
        <w:rPr>
          <w:rFonts w:ascii="Arial" w:hAnsi="Arial" w:cs="Arial"/>
          <w:color w:val="FF0000"/>
          <w:sz w:val="20"/>
          <w:szCs w:val="20"/>
        </w:rPr>
        <w:t>below can be deleted if not required.</w:t>
      </w:r>
    </w:p>
    <w:p w14:paraId="73695E74" w14:textId="77777777" w:rsidR="003E754A" w:rsidRPr="00315804" w:rsidRDefault="003E754A" w:rsidP="003E754A">
      <w:pPr>
        <w:spacing w:after="0"/>
        <w:rPr>
          <w:rFonts w:ascii="Arial" w:hAnsi="Arial" w:cs="Arial"/>
          <w:sz w:val="20"/>
          <w:szCs w:val="20"/>
        </w:rPr>
      </w:pPr>
    </w:p>
    <w:p w14:paraId="3877E6D5" w14:textId="641772E2" w:rsidR="00B95622" w:rsidRPr="00315804" w:rsidRDefault="00B95622" w:rsidP="00B9562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Installer: </w:t>
      </w:r>
      <w:r w:rsidR="003E754A" w:rsidRPr="00315804">
        <w:rPr>
          <w:rFonts w:ascii="Arial" w:hAnsi="Arial" w:cs="Arial"/>
          <w:sz w:val="20"/>
          <w:szCs w:val="20"/>
        </w:rPr>
        <w:t>Three</w:t>
      </w:r>
      <w:r w:rsidR="00CC763D" w:rsidRPr="00315804">
        <w:rPr>
          <w:rFonts w:ascii="Arial" w:hAnsi="Arial" w:cs="Arial"/>
          <w:sz w:val="20"/>
          <w:szCs w:val="20"/>
        </w:rPr>
        <w:t xml:space="preserve"> (3)</w:t>
      </w:r>
      <w:r w:rsidR="003E754A" w:rsidRPr="00315804">
        <w:rPr>
          <w:rFonts w:ascii="Arial" w:hAnsi="Arial" w:cs="Arial"/>
          <w:sz w:val="20"/>
          <w:szCs w:val="20"/>
        </w:rPr>
        <w:t xml:space="preserve"> years of experience, minimum, in the installation of the products specified in this Section.</w:t>
      </w:r>
      <w:r w:rsidR="00315804" w:rsidRPr="00315804">
        <w:rPr>
          <w:rFonts w:ascii="Arial" w:hAnsi="Arial" w:cs="Arial"/>
          <w:sz w:val="20"/>
          <w:szCs w:val="20"/>
        </w:rPr>
        <w:br/>
      </w:r>
    </w:p>
    <w:p w14:paraId="6B88C284" w14:textId="082580B6" w:rsidR="00315804" w:rsidRPr="00315804" w:rsidRDefault="00315804" w:rsidP="00B9562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Licensed Professional Engineer: A professional engineer specialized in the work specified in this Section and licensed in the State in which the project is located.</w:t>
      </w:r>
    </w:p>
    <w:p w14:paraId="2CBECC16" w14:textId="77777777" w:rsidR="00B95622" w:rsidRPr="00315804" w:rsidRDefault="00B95622" w:rsidP="00B95622">
      <w:pPr>
        <w:spacing w:after="0"/>
        <w:rPr>
          <w:rFonts w:ascii="Arial" w:hAnsi="Arial" w:cs="Arial"/>
          <w:sz w:val="20"/>
          <w:szCs w:val="20"/>
        </w:rPr>
      </w:pPr>
    </w:p>
    <w:p w14:paraId="59101DA3" w14:textId="40ADC2FA" w:rsidR="00B95622" w:rsidRPr="00315804" w:rsidRDefault="00B95622" w:rsidP="0052136B">
      <w:pPr>
        <w:pStyle w:val="ListParagraph"/>
        <w:numPr>
          <w:ilvl w:val="1"/>
          <w:numId w:val="5"/>
        </w:numPr>
        <w:tabs>
          <w:tab w:val="left" w:pos="720"/>
        </w:tabs>
        <w:spacing w:after="0"/>
        <w:ind w:left="36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DELIVERY, STORAGE, AND HANDLING</w:t>
      </w:r>
    </w:p>
    <w:p w14:paraId="348462A9" w14:textId="77777777" w:rsidR="008D238F" w:rsidRPr="00315804" w:rsidRDefault="008D238F" w:rsidP="008D238F">
      <w:pPr>
        <w:pStyle w:val="ListParagraph"/>
        <w:tabs>
          <w:tab w:val="left" w:pos="720"/>
        </w:tabs>
        <w:spacing w:after="0"/>
        <w:ind w:left="360"/>
        <w:rPr>
          <w:rFonts w:ascii="Arial" w:hAnsi="Arial" w:cs="Arial"/>
          <w:sz w:val="20"/>
          <w:szCs w:val="20"/>
        </w:rPr>
      </w:pPr>
    </w:p>
    <w:p w14:paraId="6AD0A4B5" w14:textId="46DFD3C7" w:rsidR="00AE514A" w:rsidRPr="00315804" w:rsidRDefault="008D238F" w:rsidP="00A55CD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Deliver products in manufacturer’s unopened packaging with labels undamaged, legible, and readable</w:t>
      </w:r>
      <w:r w:rsidR="00C36F2D" w:rsidRPr="00315804">
        <w:rPr>
          <w:rFonts w:ascii="Arial" w:hAnsi="Arial" w:cs="Arial"/>
          <w:sz w:val="20"/>
          <w:szCs w:val="20"/>
        </w:rPr>
        <w:t xml:space="preserve"> until ready for installation</w:t>
      </w:r>
      <w:r w:rsidRPr="00315804">
        <w:rPr>
          <w:rFonts w:ascii="Arial" w:hAnsi="Arial" w:cs="Arial"/>
          <w:sz w:val="20"/>
          <w:szCs w:val="20"/>
        </w:rPr>
        <w:t>.  Inspect materials for damages.</w:t>
      </w:r>
    </w:p>
    <w:p w14:paraId="2078B2B5" w14:textId="77777777" w:rsidR="00A55CD5" w:rsidRPr="00315804" w:rsidRDefault="00A55CD5" w:rsidP="00A55CD5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2020ECBE" w14:textId="253579D2" w:rsidR="00AE514A" w:rsidRPr="00315804" w:rsidRDefault="00A55CD5" w:rsidP="008D238F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Protect</w:t>
      </w:r>
      <w:r w:rsidR="00A775BB" w:rsidRPr="00315804">
        <w:rPr>
          <w:rFonts w:ascii="Arial" w:hAnsi="Arial" w:cs="Arial"/>
          <w:sz w:val="20"/>
          <w:szCs w:val="20"/>
        </w:rPr>
        <w:t xml:space="preserve"> stored materials from moisture exposure.</w:t>
      </w:r>
    </w:p>
    <w:p w14:paraId="2A26F012" w14:textId="77777777" w:rsidR="00AE514A" w:rsidRPr="00315804" w:rsidRDefault="00AE514A" w:rsidP="00AE514A">
      <w:pPr>
        <w:pStyle w:val="ListParagraph"/>
        <w:rPr>
          <w:rFonts w:ascii="Arial" w:hAnsi="Arial" w:cs="Arial"/>
          <w:sz w:val="20"/>
          <w:szCs w:val="20"/>
        </w:rPr>
      </w:pPr>
    </w:p>
    <w:p w14:paraId="74F6EC02" w14:textId="77777777" w:rsidR="00A55CD5" w:rsidRPr="00315804" w:rsidRDefault="00AE514A" w:rsidP="00A55CD5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Store materials in a dry</w:t>
      </w:r>
      <w:r w:rsidR="00C25DF2" w:rsidRPr="00315804">
        <w:rPr>
          <w:rFonts w:ascii="Arial" w:hAnsi="Arial" w:cs="Arial"/>
          <w:sz w:val="20"/>
          <w:szCs w:val="20"/>
        </w:rPr>
        <w:t>, cool</w:t>
      </w:r>
      <w:r w:rsidRPr="00315804">
        <w:rPr>
          <w:rFonts w:ascii="Arial" w:hAnsi="Arial" w:cs="Arial"/>
          <w:sz w:val="20"/>
          <w:szCs w:val="20"/>
        </w:rPr>
        <w:t>, ventilated</w:t>
      </w:r>
      <w:r w:rsidR="00A55CD5" w:rsidRPr="00315804">
        <w:rPr>
          <w:rFonts w:ascii="Arial" w:hAnsi="Arial" w:cs="Arial"/>
          <w:sz w:val="20"/>
          <w:szCs w:val="20"/>
        </w:rPr>
        <w:t xml:space="preserve">, and </w:t>
      </w:r>
      <w:r w:rsidRPr="00315804">
        <w:rPr>
          <w:rFonts w:ascii="Arial" w:hAnsi="Arial" w:cs="Arial"/>
          <w:sz w:val="20"/>
          <w:szCs w:val="20"/>
        </w:rPr>
        <w:t>weathertight location.</w:t>
      </w:r>
      <w:r w:rsidR="00A775BB" w:rsidRPr="00315804">
        <w:rPr>
          <w:rFonts w:ascii="Arial" w:hAnsi="Arial" w:cs="Arial"/>
          <w:sz w:val="20"/>
          <w:szCs w:val="20"/>
        </w:rPr>
        <w:t xml:space="preserve"> </w:t>
      </w:r>
    </w:p>
    <w:p w14:paraId="3FC90D80" w14:textId="77777777" w:rsidR="00A55CD5" w:rsidRPr="00315804" w:rsidRDefault="00A55CD5" w:rsidP="00A55CD5">
      <w:pPr>
        <w:pStyle w:val="ListParagraph"/>
        <w:rPr>
          <w:rFonts w:ascii="Arial" w:hAnsi="Arial" w:cs="Arial"/>
          <w:sz w:val="20"/>
          <w:szCs w:val="20"/>
        </w:rPr>
      </w:pPr>
    </w:p>
    <w:p w14:paraId="5E44B725" w14:textId="2FA1933E" w:rsidR="008D238F" w:rsidRPr="00315804" w:rsidRDefault="00A55CD5" w:rsidP="008D238F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O</w:t>
      </w:r>
      <w:r w:rsidR="00A775BB" w:rsidRPr="00315804">
        <w:rPr>
          <w:rFonts w:ascii="Arial" w:hAnsi="Arial" w:cs="Arial"/>
          <w:sz w:val="20"/>
          <w:szCs w:val="20"/>
        </w:rPr>
        <w:t xml:space="preserve">utdoor </w:t>
      </w:r>
      <w:r w:rsidRPr="00315804">
        <w:rPr>
          <w:rFonts w:ascii="Arial" w:hAnsi="Arial" w:cs="Arial"/>
          <w:sz w:val="20"/>
          <w:szCs w:val="20"/>
        </w:rPr>
        <w:t>S</w:t>
      </w:r>
      <w:r w:rsidR="00A775BB" w:rsidRPr="00315804">
        <w:rPr>
          <w:rFonts w:ascii="Arial" w:hAnsi="Arial" w:cs="Arial"/>
          <w:sz w:val="20"/>
          <w:szCs w:val="20"/>
        </w:rPr>
        <w:t>torage</w:t>
      </w:r>
      <w:r w:rsidRPr="00315804">
        <w:rPr>
          <w:rFonts w:ascii="Arial" w:hAnsi="Arial" w:cs="Arial"/>
          <w:sz w:val="20"/>
          <w:szCs w:val="20"/>
        </w:rPr>
        <w:t xml:space="preserve"> Requirements (if</w:t>
      </w:r>
      <w:r w:rsidR="00A775BB" w:rsidRPr="00315804">
        <w:rPr>
          <w:rFonts w:ascii="Arial" w:hAnsi="Arial" w:cs="Arial"/>
          <w:sz w:val="20"/>
          <w:szCs w:val="20"/>
        </w:rPr>
        <w:t xml:space="preserve"> necessary</w:t>
      </w:r>
      <w:r w:rsidRPr="00315804">
        <w:rPr>
          <w:rFonts w:ascii="Arial" w:hAnsi="Arial" w:cs="Arial"/>
          <w:sz w:val="20"/>
          <w:szCs w:val="20"/>
        </w:rPr>
        <w:t>):</w:t>
      </w:r>
      <w:r w:rsidR="00A775BB" w:rsidRPr="00315804">
        <w:rPr>
          <w:rFonts w:ascii="Arial" w:hAnsi="Arial" w:cs="Arial"/>
          <w:sz w:val="20"/>
          <w:szCs w:val="20"/>
        </w:rPr>
        <w:t xml:space="preserve"> </w:t>
      </w:r>
      <w:r w:rsidRPr="00315804">
        <w:rPr>
          <w:rFonts w:ascii="Arial" w:hAnsi="Arial" w:cs="Arial"/>
          <w:sz w:val="20"/>
          <w:szCs w:val="20"/>
        </w:rPr>
        <w:t>Store materials on an incline to avoid moisture accumulation and facilitate runoff. Cover materials with a tarp set up in a tent-like fashion and raised above the products to allow for air circulation</w:t>
      </w:r>
      <w:r w:rsidR="00581930" w:rsidRPr="00315804">
        <w:rPr>
          <w:rFonts w:ascii="Arial" w:hAnsi="Arial" w:cs="Arial"/>
          <w:sz w:val="20"/>
          <w:szCs w:val="20"/>
        </w:rPr>
        <w:t xml:space="preserve"> and to avoid UV exposure</w:t>
      </w:r>
      <w:r w:rsidRPr="00315804">
        <w:rPr>
          <w:rFonts w:ascii="Arial" w:hAnsi="Arial" w:cs="Arial"/>
          <w:sz w:val="20"/>
          <w:szCs w:val="20"/>
        </w:rPr>
        <w:t xml:space="preserve">. </w:t>
      </w:r>
      <w:r w:rsidR="00A775BB" w:rsidRPr="00315804">
        <w:rPr>
          <w:rFonts w:ascii="Arial" w:hAnsi="Arial" w:cs="Arial"/>
          <w:sz w:val="20"/>
          <w:szCs w:val="20"/>
        </w:rPr>
        <w:t>Keep all additional hardware in a dry, climate-controlled setting.</w:t>
      </w:r>
      <w:r w:rsidR="006F166C" w:rsidRPr="00315804">
        <w:rPr>
          <w:rFonts w:ascii="Arial" w:hAnsi="Arial" w:cs="Arial"/>
          <w:sz w:val="20"/>
          <w:szCs w:val="20"/>
        </w:rPr>
        <w:br/>
      </w:r>
    </w:p>
    <w:p w14:paraId="215060B9" w14:textId="6C5299DB" w:rsidR="008D238F" w:rsidRPr="00315804" w:rsidRDefault="008D238F" w:rsidP="0052136B">
      <w:pPr>
        <w:pStyle w:val="ListParagraph"/>
        <w:numPr>
          <w:ilvl w:val="1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FIELD CONDITIONS</w:t>
      </w:r>
    </w:p>
    <w:p w14:paraId="133793CC" w14:textId="77777777" w:rsidR="008D238F" w:rsidRPr="00315804" w:rsidRDefault="008D238F" w:rsidP="008D238F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1D8E4D37" w14:textId="21C78B94" w:rsidR="008D238F" w:rsidRPr="00315804" w:rsidRDefault="008D238F" w:rsidP="008D238F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Ambient Conditions: Perform work within manufacturer’s recommended weather and temperature limitations.</w:t>
      </w:r>
    </w:p>
    <w:p w14:paraId="668A48E6" w14:textId="77777777" w:rsidR="00647CC7" w:rsidRPr="00315804" w:rsidRDefault="00647CC7" w:rsidP="00647CC7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29F1FC5" w14:textId="17C8C1F1" w:rsidR="00A55CD5" w:rsidRPr="00315804" w:rsidRDefault="008D238F" w:rsidP="007D7705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Existing Conditions: </w:t>
      </w:r>
      <w:r w:rsidR="00A55CD5" w:rsidRPr="00315804">
        <w:rPr>
          <w:rFonts w:ascii="Arial" w:hAnsi="Arial" w:cs="Arial"/>
          <w:sz w:val="20"/>
          <w:szCs w:val="20"/>
        </w:rPr>
        <w:t>Verify field measurements before fabrication. Show field measurements on Shop Drawings.</w:t>
      </w:r>
    </w:p>
    <w:p w14:paraId="20491CD4" w14:textId="44CB49CA" w:rsidR="004C090A" w:rsidRPr="00315804" w:rsidRDefault="0062234C" w:rsidP="00A55CD5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lastRenderedPageBreak/>
        <w:t>Have flood barrier manufacturer</w:t>
      </w:r>
      <w:r w:rsidR="00A55CD5" w:rsidRPr="00315804">
        <w:rPr>
          <w:rFonts w:ascii="Arial" w:hAnsi="Arial" w:cs="Arial"/>
          <w:sz w:val="20"/>
          <w:szCs w:val="20"/>
        </w:rPr>
        <w:t xml:space="preserve">, installer, or qualified person(s) </w:t>
      </w:r>
      <w:r w:rsidRPr="00315804">
        <w:rPr>
          <w:rFonts w:ascii="Arial" w:hAnsi="Arial" w:cs="Arial"/>
          <w:sz w:val="20"/>
          <w:szCs w:val="20"/>
        </w:rPr>
        <w:t xml:space="preserve">conduct </w:t>
      </w:r>
      <w:r w:rsidR="004C090A" w:rsidRPr="00315804">
        <w:rPr>
          <w:rFonts w:ascii="Arial" w:hAnsi="Arial" w:cs="Arial"/>
          <w:sz w:val="20"/>
          <w:szCs w:val="20"/>
        </w:rPr>
        <w:t xml:space="preserve">site survey </w:t>
      </w:r>
      <w:r w:rsidR="00A55CD5" w:rsidRPr="00315804">
        <w:rPr>
          <w:rFonts w:ascii="Arial" w:hAnsi="Arial" w:cs="Arial"/>
          <w:sz w:val="20"/>
          <w:szCs w:val="20"/>
        </w:rPr>
        <w:t>to</w:t>
      </w:r>
      <w:r w:rsidR="00160270" w:rsidRPr="00315804">
        <w:rPr>
          <w:rFonts w:ascii="Arial" w:hAnsi="Arial" w:cs="Arial"/>
          <w:sz w:val="20"/>
          <w:szCs w:val="20"/>
        </w:rPr>
        <w:t xml:space="preserve"> document the conditions at the installation site</w:t>
      </w:r>
      <w:r w:rsidR="00A55CD5" w:rsidRPr="00315804">
        <w:rPr>
          <w:rFonts w:ascii="Arial" w:hAnsi="Arial" w:cs="Arial"/>
          <w:sz w:val="20"/>
          <w:szCs w:val="20"/>
        </w:rPr>
        <w:t xml:space="preserve"> to </w:t>
      </w:r>
      <w:r w:rsidR="00160270" w:rsidRPr="00315804">
        <w:rPr>
          <w:rFonts w:ascii="Arial" w:hAnsi="Arial" w:cs="Arial"/>
          <w:sz w:val="20"/>
          <w:szCs w:val="20"/>
        </w:rPr>
        <w:t xml:space="preserve">detail the type of materials, dimensions, configuration, potential interferences with the mounting surface, and any other </w:t>
      </w:r>
      <w:r w:rsidR="00A55CD5" w:rsidRPr="00315804">
        <w:rPr>
          <w:rFonts w:ascii="Arial" w:hAnsi="Arial" w:cs="Arial"/>
          <w:sz w:val="20"/>
          <w:szCs w:val="20"/>
        </w:rPr>
        <w:t xml:space="preserve">contributing </w:t>
      </w:r>
      <w:r w:rsidR="00160270" w:rsidRPr="00315804">
        <w:rPr>
          <w:rFonts w:ascii="Arial" w:hAnsi="Arial" w:cs="Arial"/>
          <w:sz w:val="20"/>
          <w:szCs w:val="20"/>
        </w:rPr>
        <w:t xml:space="preserve">factors </w:t>
      </w:r>
      <w:r w:rsidR="00A55CD5" w:rsidRPr="00315804">
        <w:rPr>
          <w:rFonts w:ascii="Arial" w:hAnsi="Arial" w:cs="Arial"/>
          <w:sz w:val="20"/>
          <w:szCs w:val="20"/>
        </w:rPr>
        <w:t>for</w:t>
      </w:r>
      <w:r w:rsidR="00160270" w:rsidRPr="00315804">
        <w:rPr>
          <w:rFonts w:ascii="Arial" w:hAnsi="Arial" w:cs="Arial"/>
          <w:sz w:val="20"/>
          <w:szCs w:val="20"/>
        </w:rPr>
        <w:t xml:space="preserve"> proper installation</w:t>
      </w:r>
      <w:r w:rsidR="00A55CD5" w:rsidRPr="00315804">
        <w:rPr>
          <w:rFonts w:ascii="Arial" w:hAnsi="Arial" w:cs="Arial"/>
          <w:sz w:val="20"/>
          <w:szCs w:val="20"/>
        </w:rPr>
        <w:t>.</w:t>
      </w:r>
    </w:p>
    <w:p w14:paraId="37FBA555" w14:textId="77777777" w:rsidR="008D238F" w:rsidRPr="00315804" w:rsidRDefault="008D238F" w:rsidP="008D238F">
      <w:pPr>
        <w:spacing w:after="0"/>
        <w:rPr>
          <w:rFonts w:ascii="Arial" w:hAnsi="Arial" w:cs="Arial"/>
          <w:color w:val="00B050"/>
          <w:sz w:val="20"/>
          <w:szCs w:val="20"/>
        </w:rPr>
      </w:pPr>
    </w:p>
    <w:p w14:paraId="74652509" w14:textId="359CC241" w:rsidR="008D238F" w:rsidRPr="00315804" w:rsidRDefault="008D238F" w:rsidP="0052136B">
      <w:pPr>
        <w:pStyle w:val="ListParagraph"/>
        <w:numPr>
          <w:ilvl w:val="1"/>
          <w:numId w:val="5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WARRANTY</w:t>
      </w:r>
    </w:p>
    <w:p w14:paraId="50B9F84B" w14:textId="77777777" w:rsidR="00647CC7" w:rsidRPr="00315804" w:rsidRDefault="00647CC7" w:rsidP="00647CC7">
      <w:pPr>
        <w:spacing w:after="0"/>
        <w:rPr>
          <w:rFonts w:ascii="Arial" w:hAnsi="Arial" w:cs="Arial"/>
          <w:sz w:val="20"/>
          <w:szCs w:val="20"/>
        </w:rPr>
      </w:pPr>
    </w:p>
    <w:p w14:paraId="3CE3DC15" w14:textId="47D9B98D" w:rsidR="00647CC7" w:rsidRPr="00315804" w:rsidRDefault="008D238F" w:rsidP="007D770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Manufacturer</w:t>
      </w:r>
      <w:r w:rsidRPr="00315804">
        <w:rPr>
          <w:rFonts w:ascii="Arial" w:hAnsi="Arial" w:cs="Arial"/>
          <w:color w:val="C00000"/>
          <w:sz w:val="20"/>
          <w:szCs w:val="20"/>
        </w:rPr>
        <w:t xml:space="preserve"> </w:t>
      </w:r>
      <w:r w:rsidRPr="00315804">
        <w:rPr>
          <w:rFonts w:ascii="Arial" w:hAnsi="Arial" w:cs="Arial"/>
          <w:sz w:val="20"/>
          <w:szCs w:val="20"/>
        </w:rPr>
        <w:t>Warranty:</w:t>
      </w:r>
    </w:p>
    <w:p w14:paraId="145C20CD" w14:textId="0C2FA5D5" w:rsidR="00CC763D" w:rsidRPr="00315804" w:rsidRDefault="00D82A66" w:rsidP="00CC763D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Warrant p</w:t>
      </w:r>
      <w:r w:rsidR="007B7C0D" w:rsidRPr="00315804">
        <w:rPr>
          <w:rFonts w:ascii="Arial" w:hAnsi="Arial" w:cs="Arial"/>
          <w:sz w:val="20"/>
          <w:szCs w:val="20"/>
        </w:rPr>
        <w:t>roduct to be free from defects in material and workmanship for a period of one (1) year from date of shipment.</w:t>
      </w:r>
    </w:p>
    <w:p w14:paraId="7307E5EC" w14:textId="77777777" w:rsidR="00F17B6F" w:rsidRPr="00315804" w:rsidRDefault="00CC763D" w:rsidP="00F17B6F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Contact manufacturer regarding extended warranty options.</w:t>
      </w:r>
    </w:p>
    <w:p w14:paraId="2F2B8DFB" w14:textId="68FA2B1E" w:rsidR="00CB7E45" w:rsidRPr="00315804" w:rsidRDefault="00F17B6F" w:rsidP="00F17B6F">
      <w:p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br/>
      </w:r>
      <w:r w:rsidR="00CB7E45" w:rsidRPr="00315804">
        <w:rPr>
          <w:rFonts w:ascii="Arial" w:hAnsi="Arial" w:cs="Arial"/>
          <w:sz w:val="20"/>
          <w:szCs w:val="20"/>
        </w:rPr>
        <w:t>PART 2 – PRODUCTS</w:t>
      </w:r>
    </w:p>
    <w:p w14:paraId="0B6D4438" w14:textId="7D71A723" w:rsidR="002A5524" w:rsidRPr="00315804" w:rsidRDefault="0008724C" w:rsidP="00CC763D">
      <w:p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2.1 </w:t>
      </w:r>
      <w:r w:rsidR="007E4839" w:rsidRPr="00315804">
        <w:rPr>
          <w:rFonts w:ascii="Arial" w:hAnsi="Arial" w:cs="Arial"/>
          <w:sz w:val="20"/>
          <w:szCs w:val="20"/>
        </w:rPr>
        <w:t>MANUFACTURERS</w:t>
      </w:r>
    </w:p>
    <w:p w14:paraId="55ADFA78" w14:textId="4B918D47" w:rsidR="00F17B6F" w:rsidRPr="00315804" w:rsidRDefault="00F17B6F" w:rsidP="00F17B6F">
      <w:pPr>
        <w:spacing w:before="240" w:after="0"/>
        <w:ind w:left="720" w:hanging="36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A.</w:t>
      </w:r>
      <w:r w:rsidRPr="00315804">
        <w:rPr>
          <w:rFonts w:ascii="Arial" w:hAnsi="Arial" w:cs="Arial"/>
          <w:sz w:val="20"/>
          <w:szCs w:val="20"/>
        </w:rPr>
        <w:tab/>
      </w:r>
      <w:r w:rsidR="00765A4B" w:rsidRPr="00315804">
        <w:rPr>
          <w:rFonts w:ascii="Arial" w:hAnsi="Arial" w:cs="Arial"/>
          <w:sz w:val="20"/>
          <w:szCs w:val="20"/>
        </w:rPr>
        <w:t xml:space="preserve">Approved Manufacturer: </w:t>
      </w:r>
      <w:r w:rsidR="00015A0B" w:rsidRPr="00315804">
        <w:rPr>
          <w:rFonts w:ascii="Arial" w:hAnsi="Arial" w:cs="Arial"/>
          <w:sz w:val="20"/>
          <w:szCs w:val="20"/>
        </w:rPr>
        <w:t>Floodproofing.com</w:t>
      </w:r>
      <w:r w:rsidR="0062234C" w:rsidRPr="00315804">
        <w:rPr>
          <w:rFonts w:ascii="Arial" w:hAnsi="Arial" w:cs="Arial"/>
          <w:sz w:val="20"/>
          <w:szCs w:val="20"/>
        </w:rPr>
        <w:t>, Inc.,</w:t>
      </w:r>
      <w:r w:rsidR="00015A0B" w:rsidRPr="00315804">
        <w:rPr>
          <w:rFonts w:ascii="Arial" w:hAnsi="Arial" w:cs="Arial"/>
          <w:sz w:val="20"/>
          <w:szCs w:val="20"/>
        </w:rPr>
        <w:t xml:space="preserve"> which is located at 19 Mantua Road, Mount Royal, NJ, 08061; Telephone: 800-507-0865; Email: </w:t>
      </w:r>
      <w:hyperlink r:id="rId8" w:history="1">
        <w:r w:rsidR="00015A0B" w:rsidRPr="00315804">
          <w:rPr>
            <w:rStyle w:val="Hyperlink"/>
            <w:rFonts w:ascii="Arial" w:hAnsi="Arial" w:cs="Arial"/>
            <w:color w:val="auto"/>
            <w:sz w:val="20"/>
            <w:szCs w:val="20"/>
          </w:rPr>
          <w:t>info@floodproofing.com</w:t>
        </w:r>
      </w:hyperlink>
      <w:r w:rsidR="00015A0B" w:rsidRPr="00315804">
        <w:rPr>
          <w:rFonts w:ascii="Arial" w:hAnsi="Arial" w:cs="Arial"/>
          <w:sz w:val="20"/>
          <w:szCs w:val="20"/>
        </w:rPr>
        <w:t xml:space="preserve">; Website: </w:t>
      </w:r>
      <w:hyperlink r:id="rId9" w:history="1">
        <w:r w:rsidR="00015A0B" w:rsidRPr="00315804">
          <w:rPr>
            <w:rStyle w:val="Hyperlink"/>
            <w:rFonts w:ascii="Arial" w:hAnsi="Arial" w:cs="Arial"/>
            <w:color w:val="auto"/>
            <w:sz w:val="20"/>
            <w:szCs w:val="20"/>
          </w:rPr>
          <w:t>www.floodproofing.com</w:t>
        </w:r>
      </w:hyperlink>
      <w:r w:rsidR="00015A0B" w:rsidRPr="00315804">
        <w:rPr>
          <w:rFonts w:ascii="Arial" w:hAnsi="Arial" w:cs="Arial"/>
          <w:sz w:val="20"/>
          <w:szCs w:val="20"/>
        </w:rPr>
        <w:t>.</w:t>
      </w:r>
      <w:r w:rsidR="007D7705" w:rsidRPr="00315804">
        <w:rPr>
          <w:rFonts w:ascii="Arial" w:hAnsi="Arial" w:cs="Arial"/>
          <w:sz w:val="20"/>
          <w:szCs w:val="20"/>
        </w:rPr>
        <w:br/>
      </w:r>
    </w:p>
    <w:p w14:paraId="2FB40975" w14:textId="7D21BC5F" w:rsidR="002A5524" w:rsidRPr="00315804" w:rsidRDefault="00F17B6F" w:rsidP="007D7705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Basis of Design Product: Flood Panel Super Flood Log System by Floodproofing.com. </w:t>
      </w:r>
      <w:r w:rsidR="00015A0B" w:rsidRPr="00315804">
        <w:rPr>
          <w:rFonts w:ascii="Arial" w:hAnsi="Arial" w:cs="Arial"/>
          <w:sz w:val="20"/>
          <w:szCs w:val="20"/>
        </w:rPr>
        <w:br/>
      </w:r>
    </w:p>
    <w:p w14:paraId="66B42EE3" w14:textId="37B83EEE" w:rsidR="00F17B6F" w:rsidRPr="00315804" w:rsidRDefault="00F17B6F" w:rsidP="00F17B6F">
      <w:pPr>
        <w:pStyle w:val="ListParagraph"/>
        <w:numPr>
          <w:ilvl w:val="0"/>
          <w:numId w:val="17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Substitutions: Not permitted.</w:t>
      </w:r>
      <w:r w:rsidRPr="00315804">
        <w:rPr>
          <w:rFonts w:ascii="Arial" w:hAnsi="Arial" w:cs="Arial"/>
          <w:sz w:val="20"/>
          <w:szCs w:val="20"/>
        </w:rPr>
        <w:br/>
      </w:r>
    </w:p>
    <w:p w14:paraId="37799F25" w14:textId="1244711D" w:rsidR="007E4839" w:rsidRPr="00315804" w:rsidRDefault="00765A4B" w:rsidP="00F17B6F">
      <w:pPr>
        <w:pStyle w:val="ListParagraph"/>
        <w:numPr>
          <w:ilvl w:val="0"/>
          <w:numId w:val="17"/>
        </w:numPr>
        <w:spacing w:before="240" w:after="0"/>
        <w:rPr>
          <w:rFonts w:ascii="Arial" w:hAnsi="Arial" w:cs="Arial"/>
          <w:strike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Single Source Responsibilities: Obtain all flood log </w:t>
      </w:r>
      <w:r w:rsidR="00986B41" w:rsidRPr="00315804">
        <w:rPr>
          <w:rFonts w:ascii="Arial" w:hAnsi="Arial" w:cs="Arial"/>
          <w:sz w:val="20"/>
          <w:szCs w:val="20"/>
        </w:rPr>
        <w:t xml:space="preserve">system </w:t>
      </w:r>
      <w:r w:rsidRPr="00315804">
        <w:rPr>
          <w:rFonts w:ascii="Arial" w:hAnsi="Arial" w:cs="Arial"/>
          <w:sz w:val="20"/>
          <w:szCs w:val="20"/>
        </w:rPr>
        <w:t>assemblies from single manufacturer</w:t>
      </w:r>
      <w:r w:rsidR="007E4839" w:rsidRPr="00315804">
        <w:rPr>
          <w:rFonts w:ascii="Arial" w:hAnsi="Arial" w:cs="Arial"/>
          <w:sz w:val="20"/>
          <w:szCs w:val="20"/>
        </w:rPr>
        <w:t>.</w:t>
      </w:r>
    </w:p>
    <w:p w14:paraId="104055B6" w14:textId="15FBA08C" w:rsidR="00FE07B7" w:rsidRPr="00315804" w:rsidRDefault="0008724C" w:rsidP="007E4839">
      <w:pPr>
        <w:spacing w:before="240" w:after="0"/>
        <w:rPr>
          <w:rFonts w:ascii="Arial" w:hAnsi="Arial" w:cs="Arial"/>
          <w:strike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2.2 </w:t>
      </w:r>
      <w:r w:rsidR="00134F81" w:rsidRPr="00315804">
        <w:rPr>
          <w:rFonts w:ascii="Arial" w:hAnsi="Arial" w:cs="Arial"/>
          <w:sz w:val="20"/>
          <w:szCs w:val="20"/>
        </w:rPr>
        <w:t>MATERIALS</w:t>
      </w:r>
    </w:p>
    <w:p w14:paraId="66F80740" w14:textId="39EA75B6" w:rsidR="00134F81" w:rsidRPr="00315804" w:rsidRDefault="00A76B3B" w:rsidP="00134F81">
      <w:pPr>
        <w:pStyle w:val="ListParagraph"/>
        <w:numPr>
          <w:ilvl w:val="2"/>
          <w:numId w:val="29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Flood Logs</w:t>
      </w:r>
      <w:r w:rsidR="00134F81" w:rsidRPr="00315804">
        <w:rPr>
          <w:rFonts w:ascii="Arial" w:hAnsi="Arial" w:cs="Arial"/>
          <w:sz w:val="20"/>
          <w:szCs w:val="20"/>
        </w:rPr>
        <w:t>:  ASTM B209/B209M, Alloy 6065, Temper T6.</w:t>
      </w:r>
      <w:r w:rsidR="0008724C" w:rsidRPr="00315804">
        <w:rPr>
          <w:rFonts w:ascii="Arial" w:hAnsi="Arial" w:cs="Arial"/>
          <w:sz w:val="20"/>
          <w:szCs w:val="20"/>
        </w:rPr>
        <w:br/>
      </w:r>
    </w:p>
    <w:p w14:paraId="5C5BDF14" w14:textId="4D4F8305" w:rsidR="002A5524" w:rsidRPr="00315804" w:rsidRDefault="00134F81" w:rsidP="0008724C">
      <w:pPr>
        <w:pStyle w:val="ListParagraph"/>
        <w:numPr>
          <w:ilvl w:val="2"/>
          <w:numId w:val="29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Intermediate or End Posts:</w:t>
      </w:r>
    </w:p>
    <w:p w14:paraId="5116466D" w14:textId="17CBEED7" w:rsidR="00134F81" w:rsidRPr="00315804" w:rsidRDefault="00134F81" w:rsidP="00134F81">
      <w:pPr>
        <w:pStyle w:val="ListParagraph"/>
        <w:numPr>
          <w:ilvl w:val="3"/>
          <w:numId w:val="29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ASTM B209/B209M, Alloy 6061, Temper T6.</w:t>
      </w:r>
    </w:p>
    <w:p w14:paraId="446D5C44" w14:textId="5BEA75E2" w:rsidR="00134F81" w:rsidRPr="00315804" w:rsidRDefault="00134F81" w:rsidP="00134F81">
      <w:pPr>
        <w:pStyle w:val="ListParagraph"/>
        <w:numPr>
          <w:ilvl w:val="3"/>
          <w:numId w:val="29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Primed Steel:  Grade ST37 (S235 JR).</w:t>
      </w:r>
    </w:p>
    <w:p w14:paraId="7D5392F9" w14:textId="25977395" w:rsidR="00134F81" w:rsidRPr="00315804" w:rsidRDefault="00134F81" w:rsidP="00134F81">
      <w:pPr>
        <w:pStyle w:val="ListParagraph"/>
        <w:numPr>
          <w:ilvl w:val="3"/>
          <w:numId w:val="29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Galvanized Steel.</w:t>
      </w:r>
    </w:p>
    <w:p w14:paraId="4D3BC503" w14:textId="23C92EB7" w:rsidR="00134F81" w:rsidRPr="00315804" w:rsidRDefault="00134F81" w:rsidP="00134F81">
      <w:pPr>
        <w:pStyle w:val="ListParagraph"/>
        <w:numPr>
          <w:ilvl w:val="3"/>
          <w:numId w:val="29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Below Ground Supports: </w:t>
      </w:r>
      <w:r w:rsidR="00581930" w:rsidRPr="00315804">
        <w:rPr>
          <w:rFonts w:ascii="Arial" w:hAnsi="Arial" w:cs="Arial"/>
          <w:sz w:val="20"/>
          <w:szCs w:val="20"/>
        </w:rPr>
        <w:t>[</w:t>
      </w:r>
      <w:r w:rsidR="002E2849" w:rsidRPr="00315804">
        <w:rPr>
          <w:rFonts w:ascii="Arial" w:hAnsi="Arial" w:cs="Arial"/>
          <w:sz w:val="20"/>
          <w:szCs w:val="20"/>
        </w:rPr>
        <w:t>Galvanized Steel</w:t>
      </w:r>
      <w:r w:rsidR="00581930" w:rsidRPr="00315804">
        <w:rPr>
          <w:rFonts w:ascii="Arial" w:hAnsi="Arial" w:cs="Arial"/>
          <w:sz w:val="20"/>
          <w:szCs w:val="20"/>
        </w:rPr>
        <w:t>]</w:t>
      </w:r>
      <w:r w:rsidR="002E2849" w:rsidRPr="00315804">
        <w:rPr>
          <w:rFonts w:ascii="Arial" w:hAnsi="Arial" w:cs="Arial"/>
          <w:sz w:val="20"/>
          <w:szCs w:val="20"/>
        </w:rPr>
        <w:t xml:space="preserve"> </w:t>
      </w:r>
      <w:r w:rsidR="00581930" w:rsidRPr="00315804">
        <w:rPr>
          <w:rFonts w:ascii="Arial" w:hAnsi="Arial" w:cs="Arial"/>
          <w:sz w:val="20"/>
          <w:szCs w:val="20"/>
        </w:rPr>
        <w:t>[</w:t>
      </w:r>
      <w:r w:rsidR="002E2849" w:rsidRPr="00315804">
        <w:rPr>
          <w:rFonts w:ascii="Arial" w:hAnsi="Arial" w:cs="Arial"/>
          <w:sz w:val="20"/>
          <w:szCs w:val="20"/>
        </w:rPr>
        <w:t>Stainless-Steel</w:t>
      </w:r>
      <w:r w:rsidRPr="00315804">
        <w:rPr>
          <w:rFonts w:ascii="Arial" w:hAnsi="Arial" w:cs="Arial"/>
          <w:sz w:val="20"/>
          <w:szCs w:val="20"/>
        </w:rPr>
        <w:t xml:space="preserve"> Grade 304</w:t>
      </w:r>
      <w:r w:rsidR="00581930" w:rsidRPr="00315804">
        <w:rPr>
          <w:rFonts w:ascii="Arial" w:hAnsi="Arial" w:cs="Arial"/>
          <w:sz w:val="20"/>
          <w:szCs w:val="20"/>
        </w:rPr>
        <w:t>]</w:t>
      </w:r>
      <w:r w:rsidRPr="00315804">
        <w:rPr>
          <w:rFonts w:ascii="Arial" w:hAnsi="Arial" w:cs="Arial"/>
          <w:sz w:val="20"/>
          <w:szCs w:val="20"/>
        </w:rPr>
        <w:t>.</w:t>
      </w:r>
    </w:p>
    <w:p w14:paraId="04043B84" w14:textId="77777777" w:rsidR="002A5524" w:rsidRPr="00315804" w:rsidRDefault="002A5524" w:rsidP="002A5524">
      <w:pPr>
        <w:pStyle w:val="ListParagraph"/>
        <w:spacing w:before="240" w:after="0"/>
        <w:ind w:left="1080"/>
        <w:rPr>
          <w:rFonts w:ascii="Arial" w:hAnsi="Arial" w:cs="Arial"/>
          <w:sz w:val="20"/>
          <w:szCs w:val="20"/>
        </w:rPr>
      </w:pPr>
    </w:p>
    <w:p w14:paraId="16467607" w14:textId="70A89448" w:rsidR="002A5524" w:rsidRPr="00315804" w:rsidRDefault="00134F81" w:rsidP="0008724C">
      <w:pPr>
        <w:pStyle w:val="ListParagraph"/>
        <w:numPr>
          <w:ilvl w:val="2"/>
          <w:numId w:val="29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Mid-Span and Corner Supports:</w:t>
      </w:r>
    </w:p>
    <w:p w14:paraId="59376AD1" w14:textId="77777777" w:rsidR="00134F81" w:rsidRPr="00315804" w:rsidRDefault="00134F81" w:rsidP="00134F81">
      <w:pPr>
        <w:pStyle w:val="ListParagraph"/>
        <w:numPr>
          <w:ilvl w:val="0"/>
          <w:numId w:val="30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ASTM B209/B209M, Alloy 6061, Temper T6.</w:t>
      </w:r>
    </w:p>
    <w:p w14:paraId="3E09BF00" w14:textId="77777777" w:rsidR="00134F81" w:rsidRPr="00315804" w:rsidRDefault="00134F81" w:rsidP="00134F81">
      <w:pPr>
        <w:pStyle w:val="ListParagraph"/>
        <w:numPr>
          <w:ilvl w:val="0"/>
          <w:numId w:val="30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Primed Steel:  Grade ST37 (S235 JR).</w:t>
      </w:r>
    </w:p>
    <w:p w14:paraId="78B94766" w14:textId="21E238F4" w:rsidR="00134F81" w:rsidRPr="00315804" w:rsidRDefault="00134F81" w:rsidP="00134F81">
      <w:pPr>
        <w:pStyle w:val="ListParagraph"/>
        <w:numPr>
          <w:ilvl w:val="0"/>
          <w:numId w:val="30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Galvanized Steel.</w:t>
      </w:r>
    </w:p>
    <w:p w14:paraId="0A1EC7E6" w14:textId="77777777" w:rsidR="002A5524" w:rsidRPr="00315804" w:rsidRDefault="002A5524" w:rsidP="002A5524">
      <w:pPr>
        <w:pStyle w:val="ListParagraph"/>
        <w:spacing w:before="240" w:after="0"/>
        <w:ind w:left="1080"/>
        <w:rPr>
          <w:rFonts w:ascii="Arial" w:hAnsi="Arial" w:cs="Arial"/>
          <w:sz w:val="20"/>
          <w:szCs w:val="20"/>
        </w:rPr>
      </w:pPr>
    </w:p>
    <w:p w14:paraId="0EB0E2E1" w14:textId="64D916C2" w:rsidR="002A5524" w:rsidRPr="00315804" w:rsidRDefault="002A5524" w:rsidP="002A5524">
      <w:pPr>
        <w:pStyle w:val="ListParagraph"/>
        <w:numPr>
          <w:ilvl w:val="2"/>
          <w:numId w:val="29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Base Gaskets: Sandwich composite combination low/high compressed gaskets mechanically retained in the flood logs; 40D medium compression set gaskets retained mechanically in the top of each log and low compression gaskets in the jambs and mid-span supports.</w:t>
      </w:r>
    </w:p>
    <w:p w14:paraId="1294B2F6" w14:textId="77777777" w:rsidR="009C361D" w:rsidRPr="00315804" w:rsidRDefault="009C361D" w:rsidP="009C361D">
      <w:pPr>
        <w:pStyle w:val="ListParagraph"/>
        <w:spacing w:before="240" w:after="0"/>
        <w:rPr>
          <w:rFonts w:ascii="Arial" w:hAnsi="Arial" w:cs="Arial"/>
          <w:sz w:val="20"/>
          <w:szCs w:val="20"/>
        </w:rPr>
      </w:pPr>
    </w:p>
    <w:p w14:paraId="21B15C7E" w14:textId="1FFF9A07" w:rsidR="009C361D" w:rsidRPr="00315804" w:rsidRDefault="002A5524" w:rsidP="0008724C">
      <w:pPr>
        <w:pStyle w:val="ListParagraph"/>
        <w:numPr>
          <w:ilvl w:val="2"/>
          <w:numId w:val="29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Primer</w:t>
      </w:r>
      <w:r w:rsidR="00944CF1" w:rsidRPr="00315804">
        <w:rPr>
          <w:rFonts w:ascii="Arial" w:hAnsi="Arial" w:cs="Arial"/>
          <w:sz w:val="20"/>
          <w:szCs w:val="20"/>
        </w:rPr>
        <w:t xml:space="preserve"> on Steel Products</w:t>
      </w:r>
      <w:r w:rsidRPr="00315804">
        <w:rPr>
          <w:rFonts w:ascii="Arial" w:hAnsi="Arial" w:cs="Arial"/>
          <w:sz w:val="20"/>
          <w:szCs w:val="20"/>
        </w:rPr>
        <w:t>:  Rust inhibitive and lead free.</w:t>
      </w:r>
    </w:p>
    <w:p w14:paraId="09D735B5" w14:textId="79C21757" w:rsidR="009C361D" w:rsidRPr="00315804" w:rsidRDefault="002A5524" w:rsidP="0008724C">
      <w:pPr>
        <w:pStyle w:val="ListParagraph"/>
        <w:numPr>
          <w:ilvl w:val="3"/>
          <w:numId w:val="29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Manufacturers and Products:</w:t>
      </w:r>
    </w:p>
    <w:p w14:paraId="02F32AC1" w14:textId="44E918E0" w:rsidR="002A5524" w:rsidRPr="00315804" w:rsidRDefault="002A5524" w:rsidP="002A5524">
      <w:pPr>
        <w:pStyle w:val="ListParagraph"/>
        <w:numPr>
          <w:ilvl w:val="4"/>
          <w:numId w:val="29"/>
        </w:numPr>
        <w:spacing w:before="240" w:after="0"/>
        <w:ind w:left="144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lastRenderedPageBreak/>
        <w:t>Sherwin-Williams Corp.; Kern Flash.</w:t>
      </w:r>
    </w:p>
    <w:p w14:paraId="79983AC0" w14:textId="418DBF0D" w:rsidR="002A5524" w:rsidRPr="00315804" w:rsidRDefault="002A5524" w:rsidP="002A5524">
      <w:pPr>
        <w:pStyle w:val="ListParagraph"/>
        <w:numPr>
          <w:ilvl w:val="4"/>
          <w:numId w:val="29"/>
        </w:numPr>
        <w:spacing w:before="240" w:after="0"/>
        <w:ind w:left="144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Or approved equal.</w:t>
      </w:r>
    </w:p>
    <w:p w14:paraId="59E863E6" w14:textId="77777777" w:rsidR="009C361D" w:rsidRPr="00315804" w:rsidRDefault="009C361D" w:rsidP="009C361D">
      <w:pPr>
        <w:pStyle w:val="ListParagraph"/>
        <w:spacing w:before="240" w:after="0"/>
        <w:ind w:left="1440"/>
        <w:rPr>
          <w:rFonts w:ascii="Arial" w:hAnsi="Arial" w:cs="Arial"/>
          <w:sz w:val="20"/>
          <w:szCs w:val="20"/>
        </w:rPr>
      </w:pPr>
    </w:p>
    <w:p w14:paraId="7210D2F7" w14:textId="4BA4DBC8" w:rsidR="009C361D" w:rsidRPr="00315804" w:rsidRDefault="002A5524" w:rsidP="0008724C">
      <w:pPr>
        <w:pStyle w:val="ListParagraph"/>
        <w:numPr>
          <w:ilvl w:val="2"/>
          <w:numId w:val="29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Joint Sealant:</w:t>
      </w:r>
    </w:p>
    <w:p w14:paraId="0CC28CFA" w14:textId="68E3948F" w:rsidR="009C361D" w:rsidRPr="00315804" w:rsidRDefault="002A5524" w:rsidP="0008724C">
      <w:pPr>
        <w:pStyle w:val="ListParagraph"/>
        <w:numPr>
          <w:ilvl w:val="3"/>
          <w:numId w:val="29"/>
        </w:numPr>
        <w:spacing w:before="240" w:after="0"/>
        <w:ind w:left="108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Manufacturers and Products:</w:t>
      </w:r>
    </w:p>
    <w:p w14:paraId="6949F1BE" w14:textId="5C3D543D" w:rsidR="002A5524" w:rsidRPr="00315804" w:rsidRDefault="00581930" w:rsidP="000D1DE3">
      <w:pPr>
        <w:pStyle w:val="ListParagraph"/>
        <w:numPr>
          <w:ilvl w:val="4"/>
          <w:numId w:val="29"/>
        </w:numPr>
        <w:spacing w:before="240" w:after="0"/>
        <w:ind w:left="144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3M</w:t>
      </w:r>
      <w:r w:rsidR="002A5524" w:rsidRPr="00315804">
        <w:rPr>
          <w:rFonts w:ascii="Arial" w:hAnsi="Arial" w:cs="Arial"/>
          <w:sz w:val="20"/>
          <w:szCs w:val="20"/>
        </w:rPr>
        <w:t xml:space="preserve">; </w:t>
      </w:r>
      <w:r w:rsidRPr="00315804">
        <w:rPr>
          <w:rFonts w:ascii="Arial" w:hAnsi="Arial" w:cs="Arial"/>
          <w:sz w:val="20"/>
          <w:szCs w:val="20"/>
        </w:rPr>
        <w:t>4000</w:t>
      </w:r>
      <w:r w:rsidR="002A5524" w:rsidRPr="00315804">
        <w:rPr>
          <w:rFonts w:ascii="Arial" w:hAnsi="Arial" w:cs="Arial"/>
          <w:sz w:val="20"/>
          <w:szCs w:val="20"/>
        </w:rPr>
        <w:t xml:space="preserve"> Sealant.</w:t>
      </w:r>
    </w:p>
    <w:p w14:paraId="340623DE" w14:textId="67FB53AF" w:rsidR="002A5524" w:rsidRPr="00315804" w:rsidRDefault="002A5524" w:rsidP="002A5524">
      <w:pPr>
        <w:pStyle w:val="ListParagraph"/>
        <w:numPr>
          <w:ilvl w:val="4"/>
          <w:numId w:val="29"/>
        </w:numPr>
        <w:spacing w:before="240" w:after="0"/>
        <w:ind w:left="144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Or approved equal.</w:t>
      </w:r>
    </w:p>
    <w:p w14:paraId="18ED0351" w14:textId="1C009E03" w:rsidR="003A2408" w:rsidRPr="00315804" w:rsidRDefault="0008724C" w:rsidP="00193B97">
      <w:p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2.3 </w:t>
      </w:r>
      <w:r w:rsidR="00BC63B6" w:rsidRPr="00315804">
        <w:rPr>
          <w:rFonts w:ascii="Arial" w:hAnsi="Arial" w:cs="Arial"/>
          <w:sz w:val="20"/>
          <w:szCs w:val="20"/>
        </w:rPr>
        <w:t xml:space="preserve">PERFORMANCE </w:t>
      </w:r>
      <w:r w:rsidR="003A2408" w:rsidRPr="00315804">
        <w:rPr>
          <w:rFonts w:ascii="Arial" w:hAnsi="Arial" w:cs="Arial"/>
          <w:sz w:val="20"/>
          <w:szCs w:val="20"/>
        </w:rPr>
        <w:t>REQUIREMENTS</w:t>
      </w:r>
    </w:p>
    <w:p w14:paraId="081F55B4" w14:textId="774B00CB" w:rsidR="003A2408" w:rsidRPr="00315804" w:rsidRDefault="003A2408" w:rsidP="003429E2">
      <w:pPr>
        <w:pStyle w:val="PR1"/>
        <w:numPr>
          <w:ilvl w:val="0"/>
          <w:numId w:val="44"/>
        </w:numPr>
        <w:jc w:val="left"/>
        <w:rPr>
          <w:rFonts w:ascii="Arial" w:hAnsi="Arial" w:cs="Arial"/>
          <w:sz w:val="20"/>
        </w:rPr>
      </w:pPr>
      <w:r w:rsidRPr="00315804">
        <w:rPr>
          <w:rFonts w:ascii="Arial" w:hAnsi="Arial" w:cs="Arial"/>
          <w:sz w:val="20"/>
        </w:rPr>
        <w:t>Engineering Code Practices: Engineer flood products to conform to the design requirements that are based on the latest adopted edition</w:t>
      </w:r>
      <w:r w:rsidR="006B1289" w:rsidRPr="00315804">
        <w:rPr>
          <w:rFonts w:ascii="Arial" w:hAnsi="Arial" w:cs="Arial"/>
          <w:sz w:val="20"/>
        </w:rPr>
        <w:t>s</w:t>
      </w:r>
      <w:r w:rsidRPr="00315804">
        <w:rPr>
          <w:rFonts w:ascii="Arial" w:hAnsi="Arial" w:cs="Arial"/>
          <w:sz w:val="20"/>
        </w:rPr>
        <w:t xml:space="preserve"> of </w:t>
      </w:r>
      <w:r w:rsidR="006B1289" w:rsidRPr="00315804">
        <w:rPr>
          <w:rFonts w:ascii="Arial" w:hAnsi="Arial" w:cs="Arial"/>
          <w:sz w:val="20"/>
        </w:rPr>
        <w:t xml:space="preserve">ASCE 24, ASCE 7, and </w:t>
      </w:r>
      <w:r w:rsidRPr="00315804">
        <w:rPr>
          <w:rFonts w:ascii="Arial" w:hAnsi="Arial" w:cs="Arial"/>
          <w:sz w:val="20"/>
        </w:rPr>
        <w:t>the International Building Code (IBC).</w:t>
      </w:r>
    </w:p>
    <w:p w14:paraId="7FDA1DA9" w14:textId="136A504E" w:rsidR="003429E2" w:rsidRPr="00315804" w:rsidRDefault="003429E2" w:rsidP="003429E2">
      <w:pPr>
        <w:pStyle w:val="PR1"/>
        <w:numPr>
          <w:ilvl w:val="0"/>
          <w:numId w:val="44"/>
        </w:numPr>
        <w:jc w:val="left"/>
        <w:rPr>
          <w:rFonts w:ascii="Arial" w:hAnsi="Arial" w:cs="Arial"/>
          <w:sz w:val="20"/>
        </w:rPr>
      </w:pPr>
      <w:r w:rsidRPr="00315804">
        <w:rPr>
          <w:rFonts w:ascii="Arial" w:hAnsi="Arial" w:cs="Arial"/>
          <w:sz w:val="20"/>
        </w:rPr>
        <w:t xml:space="preserve">Design Criteria: Conform to the requirements for A and AE Zones as set forth by the National Flood Insurance Program (NFIP). </w:t>
      </w:r>
    </w:p>
    <w:p w14:paraId="18BC288E" w14:textId="0119AA26" w:rsidR="007D7705" w:rsidRPr="00315804" w:rsidRDefault="003429E2" w:rsidP="003429E2">
      <w:pPr>
        <w:pStyle w:val="PR1"/>
        <w:numPr>
          <w:ilvl w:val="1"/>
          <w:numId w:val="44"/>
        </w:numPr>
        <w:jc w:val="left"/>
        <w:rPr>
          <w:rFonts w:ascii="Arial" w:hAnsi="Arial" w:cs="Arial"/>
          <w:sz w:val="20"/>
        </w:rPr>
      </w:pPr>
      <w:r w:rsidRPr="00315804">
        <w:rPr>
          <w:rFonts w:ascii="Arial" w:hAnsi="Arial" w:cs="Arial"/>
          <w:sz w:val="20"/>
        </w:rPr>
        <w:t>Design flood logs to support, either individually or in combination, temporary superimposed live loads as specified in the latest editions of ASCE 24 and ASCE 7.</w:t>
      </w:r>
      <w:r w:rsidR="006F166C" w:rsidRPr="00315804">
        <w:rPr>
          <w:rFonts w:ascii="Arial" w:hAnsi="Arial" w:cs="Arial"/>
          <w:sz w:val="20"/>
        </w:rPr>
        <w:br/>
      </w:r>
    </w:p>
    <w:p w14:paraId="7EE6CEC4" w14:textId="70F24133" w:rsidR="003429E2" w:rsidRPr="00315804" w:rsidRDefault="003429E2" w:rsidP="007D7705">
      <w:pPr>
        <w:pStyle w:val="PR1"/>
        <w:numPr>
          <w:ilvl w:val="1"/>
          <w:numId w:val="44"/>
        </w:numPr>
        <w:spacing w:before="0"/>
        <w:jc w:val="left"/>
        <w:rPr>
          <w:rFonts w:ascii="Arial" w:hAnsi="Arial" w:cs="Arial"/>
          <w:sz w:val="20"/>
        </w:rPr>
      </w:pPr>
      <w:r w:rsidRPr="00315804">
        <w:rPr>
          <w:rFonts w:ascii="Arial" w:hAnsi="Arial" w:cs="Arial"/>
          <w:sz w:val="20"/>
        </w:rPr>
        <w:t>Ensure all types of flood-related loads from the flood protection barriers are transferred either through mullion anchorage to structural floor slabs and/or jamb anchorage, and directly via pressure contact with structural walls or other structural elements.</w:t>
      </w:r>
    </w:p>
    <w:p w14:paraId="74CD0200" w14:textId="77D2BBB3" w:rsidR="003429E2" w:rsidRPr="00315804" w:rsidRDefault="003A2408" w:rsidP="003429E2">
      <w:pPr>
        <w:pStyle w:val="ListParagraph"/>
        <w:numPr>
          <w:ilvl w:val="0"/>
          <w:numId w:val="44"/>
        </w:numPr>
        <w:spacing w:before="240" w:after="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Product Criteria: </w:t>
      </w:r>
    </w:p>
    <w:p w14:paraId="75AC7B77" w14:textId="6C422FCE" w:rsidR="003429E2" w:rsidRPr="00315804" w:rsidRDefault="003A2408" w:rsidP="003429E2">
      <w:pPr>
        <w:pStyle w:val="ListParagraph"/>
        <w:numPr>
          <w:ilvl w:val="1"/>
          <w:numId w:val="46"/>
        </w:numPr>
        <w:spacing w:before="240" w:after="0"/>
        <w:ind w:left="10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>Flood Log: 12</w:t>
      </w:r>
      <w:r w:rsidR="003C28FD"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>-inch-high x 3-inch-deep</w:t>
      </w: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with a top interlocking gasket slot system which includes gaskets and gasket channels between sections and full height in the jamb channels.</w:t>
      </w:r>
      <w:r w:rsidR="00D20EB0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The bottom flood log includes an additional bottom gasket for compression at the ground. For flood protection heights in between 12-inch increments, there is a 6-inch-high x 3-inch-deep flood log topper available to be placed as the top log in the stacked configuration.</w:t>
      </w:r>
      <w:r w:rsidR="006F166C"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2C75C113" w14:textId="79FB8958" w:rsidR="003C28FD" w:rsidRPr="00315804" w:rsidRDefault="003A2408" w:rsidP="003C28FD">
      <w:pPr>
        <w:pStyle w:val="ListParagraph"/>
        <w:numPr>
          <w:ilvl w:val="2"/>
          <w:numId w:val="46"/>
        </w:numPr>
        <w:spacing w:before="240" w:after="0"/>
        <w:ind w:left="144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>Stack multiple logs to meet or exceed base flood elevation plus 12</w:t>
      </w:r>
      <w:r w:rsidR="00514AF5"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or more</w:t>
      </w: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inches for wave action and freeboard requirements. </w:t>
      </w:r>
    </w:p>
    <w:p w14:paraId="6DEEB751" w14:textId="478C53D1" w:rsidR="003C28FD" w:rsidRPr="00315804" w:rsidRDefault="003A2408" w:rsidP="003C28FD">
      <w:pPr>
        <w:pStyle w:val="ListParagraph"/>
        <w:numPr>
          <w:ilvl w:val="2"/>
          <w:numId w:val="46"/>
        </w:numPr>
        <w:spacing w:before="240" w:after="0"/>
        <w:ind w:left="144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Embed </w:t>
      </w:r>
      <w:r w:rsid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wall </w:t>
      </w: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plates may be required at jambs based on the condition at the opening and the loads imposed on the system.  </w:t>
      </w:r>
    </w:p>
    <w:p w14:paraId="1BA2476E" w14:textId="77777777" w:rsidR="003C28FD" w:rsidRPr="00315804" w:rsidRDefault="003A2408" w:rsidP="003C28FD">
      <w:pPr>
        <w:pStyle w:val="ListParagraph"/>
        <w:numPr>
          <w:ilvl w:val="2"/>
          <w:numId w:val="46"/>
        </w:numPr>
        <w:spacing w:before="240" w:after="0"/>
        <w:ind w:left="144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Jamb supports to be continuous structural </w:t>
      </w:r>
      <w:r w:rsidR="00514AF5"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aluminum or </w:t>
      </w: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>steel channels and are to be anchored and sealed to the condition with embeds or mechanical anchors.</w:t>
      </w:r>
    </w:p>
    <w:p w14:paraId="1104AB0C" w14:textId="40C10D6D" w:rsidR="003C28FD" w:rsidRPr="00315804" w:rsidRDefault="003A2408" w:rsidP="009107DD">
      <w:pPr>
        <w:pStyle w:val="ListParagraph"/>
        <w:numPr>
          <w:ilvl w:val="2"/>
          <w:numId w:val="46"/>
        </w:numPr>
        <w:spacing w:before="240" w:after="0"/>
        <w:ind w:left="144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Frames and </w:t>
      </w:r>
      <w:r w:rsidR="003C28FD"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>p</w:t>
      </w: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>osts</w:t>
      </w:r>
      <w:r w:rsidR="003C28FD"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to provide </w:t>
      </w:r>
      <w:r w:rsidRPr="00315804">
        <w:rPr>
          <w:rFonts w:ascii="Arial" w:eastAsia="Times New Roman" w:hAnsi="Arial" w:cs="Arial"/>
          <w:kern w:val="0"/>
          <w:sz w:val="20"/>
          <w:szCs w:val="20"/>
          <w14:ligatures w14:val="none"/>
        </w:rPr>
        <w:t>mounting holes for connecting anchors and bolts.  Anchor type, size, and method dependent on load capabilities of the structure.</w:t>
      </w:r>
    </w:p>
    <w:p w14:paraId="3CD3055A" w14:textId="3D7D752A" w:rsidR="007B735E" w:rsidRPr="00315804" w:rsidRDefault="007B735E" w:rsidP="009107DD">
      <w:pPr>
        <w:spacing w:before="240" w:after="0"/>
        <w:rPr>
          <w:rFonts w:ascii="Arial" w:hAnsi="Arial" w:cs="Arial"/>
          <w:color w:val="00B050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PART 3 – EX</w:t>
      </w:r>
      <w:r w:rsidR="00134F81" w:rsidRPr="00315804">
        <w:rPr>
          <w:rFonts w:ascii="Arial" w:hAnsi="Arial" w:cs="Arial"/>
          <w:sz w:val="20"/>
          <w:szCs w:val="20"/>
        </w:rPr>
        <w:t>E</w:t>
      </w:r>
      <w:r w:rsidRPr="00315804">
        <w:rPr>
          <w:rFonts w:ascii="Arial" w:hAnsi="Arial" w:cs="Arial"/>
          <w:sz w:val="20"/>
          <w:szCs w:val="20"/>
        </w:rPr>
        <w:t>CUTION</w:t>
      </w:r>
    </w:p>
    <w:p w14:paraId="694C9B03" w14:textId="79B88E7E" w:rsidR="00E768EB" w:rsidRPr="00315804" w:rsidRDefault="009275A1" w:rsidP="009275A1">
      <w:p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3.1 </w:t>
      </w:r>
      <w:r w:rsidR="007B735E" w:rsidRPr="00315804">
        <w:rPr>
          <w:rFonts w:ascii="Arial" w:hAnsi="Arial" w:cs="Arial"/>
          <w:sz w:val="20"/>
          <w:szCs w:val="20"/>
        </w:rPr>
        <w:t>EXAMINATION</w:t>
      </w:r>
    </w:p>
    <w:p w14:paraId="497A2447" w14:textId="0D62A1CC" w:rsidR="00E768EB" w:rsidRPr="00315804" w:rsidRDefault="007B735E" w:rsidP="006F166C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Verify that substrates are as required by the manufacturer.</w:t>
      </w:r>
    </w:p>
    <w:p w14:paraId="5E508099" w14:textId="439F9E58" w:rsidR="007B735E" w:rsidRPr="00315804" w:rsidRDefault="007B735E" w:rsidP="002249AC">
      <w:pPr>
        <w:pStyle w:val="ListParagraph"/>
        <w:numPr>
          <w:ilvl w:val="0"/>
          <w:numId w:val="23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Verify that substrate surfaces against which the sealing gasket presses are “</w:t>
      </w:r>
      <w:proofErr w:type="gramStart"/>
      <w:r w:rsidRPr="00315804">
        <w:rPr>
          <w:rFonts w:ascii="Arial" w:hAnsi="Arial" w:cs="Arial"/>
          <w:sz w:val="20"/>
          <w:szCs w:val="20"/>
        </w:rPr>
        <w:t>paper-smooth</w:t>
      </w:r>
      <w:proofErr w:type="gramEnd"/>
      <w:r w:rsidRPr="00315804">
        <w:rPr>
          <w:rFonts w:ascii="Arial" w:hAnsi="Arial" w:cs="Arial"/>
          <w:sz w:val="20"/>
          <w:szCs w:val="20"/>
        </w:rPr>
        <w:t>.”</w:t>
      </w:r>
    </w:p>
    <w:p w14:paraId="0A0FEAB9" w14:textId="6FE0736F" w:rsidR="002249AC" w:rsidRPr="00315804" w:rsidRDefault="002249AC" w:rsidP="002249AC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Verify that substrates are plumb, square, and level before installation can begin.</w:t>
      </w:r>
    </w:p>
    <w:p w14:paraId="238A2772" w14:textId="77777777" w:rsidR="00FE07B7" w:rsidRPr="00315804" w:rsidRDefault="00FE07B7" w:rsidP="00FE07B7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54E2C64F" w14:textId="02FFA07F" w:rsidR="007B735E" w:rsidRPr="00315804" w:rsidRDefault="007B735E" w:rsidP="007B735E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Notify Architect if substrates are damaged or deficient per manufacturer’s requirements.</w:t>
      </w:r>
    </w:p>
    <w:p w14:paraId="7B8C110E" w14:textId="77777777" w:rsidR="00E768EB" w:rsidRPr="00315804" w:rsidRDefault="00E768EB" w:rsidP="00E768EB">
      <w:pPr>
        <w:pStyle w:val="ListParagraph"/>
        <w:spacing w:before="240" w:after="0"/>
        <w:rPr>
          <w:rFonts w:ascii="Arial" w:hAnsi="Arial" w:cs="Arial"/>
          <w:sz w:val="20"/>
          <w:szCs w:val="20"/>
        </w:rPr>
      </w:pPr>
    </w:p>
    <w:p w14:paraId="46B64C49" w14:textId="6537B446" w:rsidR="00E768EB" w:rsidRPr="00315804" w:rsidRDefault="007B735E" w:rsidP="00E768EB">
      <w:pPr>
        <w:pStyle w:val="ListParagraph"/>
        <w:numPr>
          <w:ilvl w:val="0"/>
          <w:numId w:val="21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Begin installation once damaged or deficient substrates have been repaired to the manufacturer’s satisfaction.</w:t>
      </w:r>
    </w:p>
    <w:p w14:paraId="4ECB8793" w14:textId="77777777" w:rsidR="009C361D" w:rsidRPr="00315804" w:rsidRDefault="009C361D" w:rsidP="009C361D">
      <w:pPr>
        <w:spacing w:after="0"/>
        <w:rPr>
          <w:rFonts w:ascii="Arial" w:hAnsi="Arial" w:cs="Arial"/>
          <w:sz w:val="20"/>
          <w:szCs w:val="20"/>
        </w:rPr>
      </w:pPr>
    </w:p>
    <w:p w14:paraId="34B40798" w14:textId="26C50CEA" w:rsidR="00E768EB" w:rsidRPr="00315804" w:rsidRDefault="009275A1" w:rsidP="009275A1">
      <w:p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3.2 </w:t>
      </w:r>
      <w:r w:rsidR="002249AC" w:rsidRPr="00315804">
        <w:rPr>
          <w:rFonts w:ascii="Arial" w:hAnsi="Arial" w:cs="Arial"/>
          <w:sz w:val="20"/>
          <w:szCs w:val="20"/>
        </w:rPr>
        <w:t>PREPARATION</w:t>
      </w:r>
    </w:p>
    <w:p w14:paraId="1D9FAC52" w14:textId="6DA49C11" w:rsidR="002249AC" w:rsidRPr="00315804" w:rsidRDefault="002249AC" w:rsidP="002249AC">
      <w:pPr>
        <w:pStyle w:val="ListParagraph"/>
        <w:numPr>
          <w:ilvl w:val="0"/>
          <w:numId w:val="24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Existing slabs, walls, and columns adjacent to openings where flood barriers are to be installed shall be </w:t>
      </w:r>
      <w:r w:rsidR="003224C5" w:rsidRPr="00315804">
        <w:rPr>
          <w:rFonts w:ascii="Arial" w:hAnsi="Arial" w:cs="Arial"/>
          <w:sz w:val="20"/>
          <w:szCs w:val="20"/>
        </w:rPr>
        <w:t xml:space="preserve">structural for loading requirements and </w:t>
      </w:r>
      <w:r w:rsidRPr="00315804">
        <w:rPr>
          <w:rFonts w:ascii="Arial" w:hAnsi="Arial" w:cs="Arial"/>
          <w:sz w:val="20"/>
          <w:szCs w:val="20"/>
        </w:rPr>
        <w:t>waterproofed with a waterproof membrane or a waterproof sealer surface treatment prior to the installation of flood barriers.</w:t>
      </w:r>
    </w:p>
    <w:p w14:paraId="408879DE" w14:textId="73585085" w:rsidR="00E768EB" w:rsidRPr="00315804" w:rsidRDefault="009275A1" w:rsidP="009275A1">
      <w:p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3.3 </w:t>
      </w:r>
      <w:r w:rsidR="007B735E" w:rsidRPr="00315804">
        <w:rPr>
          <w:rFonts w:ascii="Arial" w:hAnsi="Arial" w:cs="Arial"/>
          <w:sz w:val="20"/>
          <w:szCs w:val="20"/>
        </w:rPr>
        <w:t>INSTALLATION</w:t>
      </w:r>
    </w:p>
    <w:p w14:paraId="53B67AE1" w14:textId="20A88100" w:rsidR="004F133C" w:rsidRPr="00315804" w:rsidRDefault="00193B97" w:rsidP="007B735E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C</w:t>
      </w:r>
      <w:r w:rsidR="004F133C" w:rsidRPr="00315804">
        <w:rPr>
          <w:rFonts w:ascii="Arial" w:hAnsi="Arial" w:cs="Arial"/>
          <w:sz w:val="20"/>
          <w:szCs w:val="20"/>
        </w:rPr>
        <w:t xml:space="preserve">onsult with manufacturer </w:t>
      </w:r>
      <w:r w:rsidRPr="00315804">
        <w:rPr>
          <w:rFonts w:ascii="Arial" w:hAnsi="Arial" w:cs="Arial"/>
          <w:sz w:val="20"/>
          <w:szCs w:val="20"/>
        </w:rPr>
        <w:t>regarding</w:t>
      </w:r>
      <w:r w:rsidR="004F133C" w:rsidRPr="00315804">
        <w:rPr>
          <w:rFonts w:ascii="Arial" w:hAnsi="Arial" w:cs="Arial"/>
          <w:sz w:val="20"/>
          <w:szCs w:val="20"/>
        </w:rPr>
        <w:t xml:space="preserve"> installation costs and service options or self-install.</w:t>
      </w:r>
    </w:p>
    <w:p w14:paraId="1DC3AFE8" w14:textId="2028AE61" w:rsidR="007B735E" w:rsidRPr="00315804" w:rsidRDefault="007B735E" w:rsidP="007B735E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Install flood barriers in accordance with manufacturer’s instructions and approved shop drawings.</w:t>
      </w:r>
    </w:p>
    <w:p w14:paraId="72BF0038" w14:textId="2230FB12" w:rsidR="002249AC" w:rsidRPr="00315804" w:rsidRDefault="002249AC" w:rsidP="007B735E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Install embed plates using an immersible sealant or waterproof grout at back of support covering full height and width of support and producing squeeze out on all sides assuring a proper seal.</w:t>
      </w:r>
    </w:p>
    <w:p w14:paraId="01A43413" w14:textId="7584A18B" w:rsidR="002249AC" w:rsidRPr="00315804" w:rsidRDefault="002249AC" w:rsidP="007B735E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Provide bituminous paint between </w:t>
      </w:r>
      <w:r w:rsidR="000C3AE5" w:rsidRPr="00315804">
        <w:rPr>
          <w:rFonts w:ascii="Arial" w:hAnsi="Arial" w:cs="Arial"/>
          <w:sz w:val="20"/>
          <w:szCs w:val="20"/>
        </w:rPr>
        <w:t>finished aluminum supports and concrete or masonry and dissimilar metals.</w:t>
      </w:r>
    </w:p>
    <w:p w14:paraId="28BE9036" w14:textId="7A4DEBE8" w:rsidR="000C3AE5" w:rsidRPr="00315804" w:rsidRDefault="000C3AE5" w:rsidP="007B735E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Install supports true and plumb without racking or warping.</w:t>
      </w:r>
    </w:p>
    <w:p w14:paraId="22DF5544" w14:textId="3D15CF2B" w:rsidR="00E768EB" w:rsidRPr="00315804" w:rsidRDefault="009275A1" w:rsidP="009275A1">
      <w:p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3.4 </w:t>
      </w:r>
      <w:r w:rsidR="000C3AE5" w:rsidRPr="00315804">
        <w:rPr>
          <w:rFonts w:ascii="Arial" w:hAnsi="Arial" w:cs="Arial"/>
          <w:sz w:val="20"/>
          <w:szCs w:val="20"/>
        </w:rPr>
        <w:t>FIELD QUALITY CONTROL</w:t>
      </w:r>
    </w:p>
    <w:p w14:paraId="3779FC57" w14:textId="6D785EAD" w:rsidR="00364B80" w:rsidRPr="00315804" w:rsidRDefault="000C3AE5" w:rsidP="00193B97">
      <w:pPr>
        <w:pStyle w:val="ListParagraph"/>
        <w:numPr>
          <w:ilvl w:val="0"/>
          <w:numId w:val="25"/>
        </w:num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Field Tests and Inspections: </w:t>
      </w:r>
      <w:r w:rsidR="00364B80" w:rsidRPr="00315804">
        <w:rPr>
          <w:rFonts w:ascii="Arial" w:hAnsi="Arial" w:cs="Arial"/>
          <w:sz w:val="20"/>
          <w:szCs w:val="20"/>
        </w:rPr>
        <w:t xml:space="preserve">Installer to perform visual dry test for gasket alignment, continuity contact and pre-compression. </w:t>
      </w:r>
    </w:p>
    <w:p w14:paraId="6724C2CF" w14:textId="066D2E37" w:rsidR="009C361D" w:rsidRPr="00315804" w:rsidRDefault="009275A1" w:rsidP="009275A1">
      <w:pPr>
        <w:spacing w:before="240"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3.5 </w:t>
      </w:r>
      <w:r w:rsidR="00E768EB" w:rsidRPr="00315804">
        <w:rPr>
          <w:rFonts w:ascii="Arial" w:hAnsi="Arial" w:cs="Arial"/>
          <w:sz w:val="20"/>
          <w:szCs w:val="20"/>
        </w:rPr>
        <w:t>CLEANING AND STORAGE</w:t>
      </w:r>
    </w:p>
    <w:p w14:paraId="42096C5D" w14:textId="6CA7CFCD" w:rsidR="00E768EB" w:rsidRPr="00315804" w:rsidRDefault="00450315" w:rsidP="00E768EB">
      <w:pPr>
        <w:pStyle w:val="ListParagraph"/>
        <w:numPr>
          <w:ilvl w:val="2"/>
          <w:numId w:val="26"/>
        </w:numPr>
        <w:spacing w:before="240" w:after="0"/>
        <w:ind w:left="72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Inspect components for damages.</w:t>
      </w:r>
    </w:p>
    <w:p w14:paraId="186C45F2" w14:textId="3DD50650" w:rsidR="00450315" w:rsidRPr="00315804" w:rsidRDefault="00450315" w:rsidP="00E768EB">
      <w:pPr>
        <w:pStyle w:val="ListParagraph"/>
        <w:numPr>
          <w:ilvl w:val="2"/>
          <w:numId w:val="26"/>
        </w:numPr>
        <w:spacing w:before="240" w:after="0"/>
        <w:ind w:left="72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Touch-up minor damages to components to the satisfaction of the Architect. Replace components that are beyond repair.</w:t>
      </w:r>
    </w:p>
    <w:p w14:paraId="763FE36C" w14:textId="21B615EC" w:rsidR="00450315" w:rsidRPr="00315804" w:rsidRDefault="00450315" w:rsidP="00E768EB">
      <w:pPr>
        <w:pStyle w:val="ListParagraph"/>
        <w:numPr>
          <w:ilvl w:val="2"/>
          <w:numId w:val="26"/>
        </w:numPr>
        <w:spacing w:before="240" w:after="0"/>
        <w:ind w:left="72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Clean exposed surfaces and let dry before storing.</w:t>
      </w:r>
    </w:p>
    <w:p w14:paraId="53052340" w14:textId="6DD0910D" w:rsidR="00680225" w:rsidRPr="00315804" w:rsidRDefault="00680225" w:rsidP="00E768EB">
      <w:pPr>
        <w:pStyle w:val="ListParagraph"/>
        <w:numPr>
          <w:ilvl w:val="2"/>
          <w:numId w:val="26"/>
        </w:numPr>
        <w:spacing w:before="240" w:after="0"/>
        <w:ind w:left="72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Consult with manufacturer on options for storage racks, storage shelving systems, and deployment storage carts.</w:t>
      </w:r>
    </w:p>
    <w:p w14:paraId="5D5941D5" w14:textId="77777777" w:rsidR="009C361D" w:rsidRPr="00315804" w:rsidRDefault="009C361D" w:rsidP="009C361D">
      <w:pPr>
        <w:pStyle w:val="ListParagraph"/>
        <w:spacing w:before="240" w:after="0"/>
        <w:rPr>
          <w:rFonts w:ascii="Arial" w:hAnsi="Arial" w:cs="Arial"/>
          <w:sz w:val="20"/>
          <w:szCs w:val="20"/>
        </w:rPr>
      </w:pPr>
    </w:p>
    <w:p w14:paraId="3287E540" w14:textId="1D09EE3E" w:rsidR="00450315" w:rsidRPr="00315804" w:rsidRDefault="009275A1" w:rsidP="009275A1">
      <w:p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 xml:space="preserve">3.6 </w:t>
      </w:r>
      <w:r w:rsidR="00450315" w:rsidRPr="00315804">
        <w:rPr>
          <w:rFonts w:ascii="Arial" w:hAnsi="Arial" w:cs="Arial"/>
          <w:sz w:val="20"/>
          <w:szCs w:val="20"/>
        </w:rPr>
        <w:t>PROTECTION</w:t>
      </w:r>
    </w:p>
    <w:p w14:paraId="52A721FA" w14:textId="77777777" w:rsidR="009C361D" w:rsidRPr="00315804" w:rsidRDefault="009C361D" w:rsidP="009C361D">
      <w:pPr>
        <w:pStyle w:val="ListParagraph"/>
        <w:spacing w:after="0"/>
        <w:ind w:left="360"/>
        <w:rPr>
          <w:rFonts w:ascii="Arial" w:hAnsi="Arial" w:cs="Arial"/>
          <w:sz w:val="20"/>
          <w:szCs w:val="20"/>
        </w:rPr>
      </w:pPr>
    </w:p>
    <w:p w14:paraId="5A6D6EE1" w14:textId="1BE5B95F" w:rsidR="009C361D" w:rsidRPr="00315804" w:rsidRDefault="00450315" w:rsidP="001C742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Locate dismantled barriers to a storage location designated by the Owner.</w:t>
      </w:r>
      <w:r w:rsidR="006F166C" w:rsidRPr="00315804">
        <w:rPr>
          <w:rFonts w:ascii="Arial" w:hAnsi="Arial" w:cs="Arial"/>
          <w:sz w:val="20"/>
          <w:szCs w:val="20"/>
        </w:rPr>
        <w:br/>
      </w:r>
    </w:p>
    <w:p w14:paraId="29DA6AF3" w14:textId="57053612" w:rsidR="00450315" w:rsidRPr="00315804" w:rsidRDefault="00450315" w:rsidP="00450315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Stack barriers in a manner that does not damage the gaskets.</w:t>
      </w:r>
      <w:r w:rsidR="006F166C" w:rsidRPr="00315804">
        <w:rPr>
          <w:rFonts w:ascii="Arial" w:hAnsi="Arial" w:cs="Arial"/>
          <w:sz w:val="20"/>
          <w:szCs w:val="20"/>
        </w:rPr>
        <w:br/>
      </w:r>
    </w:p>
    <w:p w14:paraId="3A436DE7" w14:textId="6C9E688C" w:rsidR="00680225" w:rsidRPr="00315804" w:rsidRDefault="00450315" w:rsidP="00680225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Position gaskets away from high traffic areas in the storage area to prevent damage to the barriers.</w:t>
      </w:r>
    </w:p>
    <w:p w14:paraId="645830EF" w14:textId="77777777" w:rsidR="00FE07B7" w:rsidRPr="00315804" w:rsidRDefault="00FE07B7" w:rsidP="00FE07B7">
      <w:pPr>
        <w:pStyle w:val="ListParagraph"/>
        <w:spacing w:after="0"/>
        <w:ind w:left="1080"/>
        <w:rPr>
          <w:rFonts w:ascii="Arial" w:hAnsi="Arial" w:cs="Arial"/>
          <w:sz w:val="20"/>
          <w:szCs w:val="20"/>
        </w:rPr>
      </w:pPr>
    </w:p>
    <w:p w14:paraId="1C3D64BC" w14:textId="09FB99EB" w:rsidR="00450315" w:rsidRPr="00315804" w:rsidRDefault="00450315" w:rsidP="00450315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Protect installed product and finished surfaces during normal and general operation.</w:t>
      </w:r>
    </w:p>
    <w:p w14:paraId="583E5D91" w14:textId="77777777" w:rsidR="00450315" w:rsidRPr="00315804" w:rsidRDefault="00450315" w:rsidP="00450315">
      <w:pPr>
        <w:spacing w:after="0"/>
        <w:rPr>
          <w:rFonts w:ascii="Arial" w:hAnsi="Arial" w:cs="Arial"/>
          <w:sz w:val="20"/>
          <w:szCs w:val="20"/>
        </w:rPr>
      </w:pPr>
    </w:p>
    <w:p w14:paraId="6B89ECF2" w14:textId="77777777" w:rsidR="00450315" w:rsidRPr="00315804" w:rsidRDefault="00450315" w:rsidP="00450315">
      <w:pPr>
        <w:spacing w:after="0"/>
        <w:rPr>
          <w:rFonts w:ascii="Arial" w:hAnsi="Arial" w:cs="Arial"/>
          <w:sz w:val="20"/>
          <w:szCs w:val="20"/>
        </w:rPr>
      </w:pPr>
    </w:p>
    <w:p w14:paraId="71B88CD4" w14:textId="1CD2055C" w:rsidR="00450315" w:rsidRPr="00315804" w:rsidRDefault="00450315" w:rsidP="00E8419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15804">
        <w:rPr>
          <w:rFonts w:ascii="Arial" w:hAnsi="Arial" w:cs="Arial"/>
          <w:sz w:val="20"/>
          <w:szCs w:val="20"/>
        </w:rPr>
        <w:t>END OF SECTION</w:t>
      </w:r>
    </w:p>
    <w:sectPr w:rsidR="00450315" w:rsidRPr="00315804" w:rsidSect="003C2ABA">
      <w:headerReference w:type="default" r:id="rId10"/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6664" w14:textId="77777777" w:rsidR="00A95C90" w:rsidRDefault="00A95C90" w:rsidP="00476152">
      <w:pPr>
        <w:spacing w:after="0" w:line="240" w:lineRule="auto"/>
      </w:pPr>
      <w:r>
        <w:separator/>
      </w:r>
    </w:p>
  </w:endnote>
  <w:endnote w:type="continuationSeparator" w:id="0">
    <w:p w14:paraId="1F6C6409" w14:textId="77777777" w:rsidR="00A95C90" w:rsidRDefault="00A95C90" w:rsidP="0047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3C2ABA" w14:paraId="2D7A5C19" w14:textId="77777777" w:rsidTr="003C2ABA">
      <w:tc>
        <w:tcPr>
          <w:tcW w:w="4675" w:type="dxa"/>
        </w:tcPr>
        <w:p w14:paraId="3A956B35" w14:textId="3B00A884" w:rsidR="003C2ABA" w:rsidRPr="00315804" w:rsidRDefault="006E09E9" w:rsidP="003C2ABA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15804">
            <w:rPr>
              <w:rFonts w:ascii="Arial" w:hAnsi="Arial" w:cs="Arial"/>
              <w:sz w:val="20"/>
              <w:szCs w:val="20"/>
            </w:rPr>
            <w:br/>
          </w:r>
          <w:r w:rsidR="003C2ABA" w:rsidRPr="00315804">
            <w:rPr>
              <w:rFonts w:ascii="Arial" w:hAnsi="Arial" w:cs="Arial"/>
              <w:sz w:val="20"/>
              <w:szCs w:val="20"/>
            </w:rPr>
            <w:t xml:space="preserve">Floodproofing.com, Inc. </w:t>
          </w:r>
        </w:p>
      </w:tc>
      <w:tc>
        <w:tcPr>
          <w:tcW w:w="4675" w:type="dxa"/>
        </w:tcPr>
        <w:p w14:paraId="113EB389" w14:textId="234D97F6" w:rsidR="003C2ABA" w:rsidRPr="00315804" w:rsidRDefault="006E09E9" w:rsidP="003C2ABA">
          <w:pPr>
            <w:pStyle w:val="Footer"/>
            <w:jc w:val="right"/>
            <w:rPr>
              <w:rFonts w:ascii="Arial" w:hAnsi="Arial" w:cs="Arial"/>
            </w:rPr>
          </w:pPr>
          <w:r w:rsidRPr="00315804">
            <w:rPr>
              <w:rFonts w:ascii="Arial" w:hAnsi="Arial" w:cs="Arial"/>
              <w:sz w:val="20"/>
              <w:szCs w:val="20"/>
            </w:rPr>
            <w:br/>
            <w:t>1-</w:t>
          </w:r>
          <w:r w:rsidR="003C2ABA" w:rsidRPr="00315804">
            <w:rPr>
              <w:rFonts w:ascii="Arial" w:hAnsi="Arial" w:cs="Arial"/>
              <w:sz w:val="20"/>
              <w:szCs w:val="20"/>
            </w:rPr>
            <w:t>800</w:t>
          </w:r>
          <w:r w:rsidRPr="00315804">
            <w:rPr>
              <w:rFonts w:ascii="Arial" w:hAnsi="Arial" w:cs="Arial"/>
              <w:sz w:val="20"/>
              <w:szCs w:val="20"/>
            </w:rPr>
            <w:t>-</w:t>
          </w:r>
          <w:r w:rsidR="003C2ABA" w:rsidRPr="00315804">
            <w:rPr>
              <w:rFonts w:ascii="Arial" w:hAnsi="Arial" w:cs="Arial"/>
              <w:sz w:val="20"/>
              <w:szCs w:val="20"/>
            </w:rPr>
            <w:t>507-0865</w:t>
          </w:r>
        </w:p>
      </w:tc>
    </w:tr>
    <w:tr w:rsidR="003C2ABA" w14:paraId="3D16D4C9" w14:textId="77777777" w:rsidTr="003C2ABA">
      <w:tc>
        <w:tcPr>
          <w:tcW w:w="4675" w:type="dxa"/>
        </w:tcPr>
        <w:p w14:paraId="4A2BEFF1" w14:textId="56133B14" w:rsidR="003C2ABA" w:rsidRPr="00315804" w:rsidRDefault="003C2ABA" w:rsidP="003C2ABA">
          <w:pPr>
            <w:pStyle w:val="Footer"/>
            <w:rPr>
              <w:rFonts w:ascii="Arial" w:hAnsi="Arial" w:cs="Arial"/>
            </w:rPr>
          </w:pPr>
          <w:r w:rsidRPr="00315804">
            <w:rPr>
              <w:rFonts w:ascii="Arial" w:hAnsi="Arial" w:cs="Arial"/>
              <w:sz w:val="20"/>
              <w:szCs w:val="20"/>
            </w:rPr>
            <w:t>19 Mantua Road</w:t>
          </w:r>
        </w:p>
      </w:tc>
      <w:tc>
        <w:tcPr>
          <w:tcW w:w="4675" w:type="dxa"/>
        </w:tcPr>
        <w:p w14:paraId="12A0C79F" w14:textId="54AA565D" w:rsidR="003C2ABA" w:rsidRPr="00315804" w:rsidRDefault="003C2ABA" w:rsidP="003C2ABA">
          <w:pPr>
            <w:pStyle w:val="Footer"/>
            <w:jc w:val="right"/>
            <w:rPr>
              <w:rFonts w:ascii="Arial" w:hAnsi="Arial" w:cs="Arial"/>
            </w:rPr>
          </w:pPr>
          <w:r w:rsidRPr="00315804">
            <w:rPr>
              <w:rFonts w:ascii="Arial" w:hAnsi="Arial" w:cs="Arial"/>
              <w:sz w:val="20"/>
              <w:szCs w:val="20"/>
            </w:rPr>
            <w:t>info@floodproofing.com</w:t>
          </w:r>
        </w:p>
      </w:tc>
    </w:tr>
    <w:tr w:rsidR="003C2ABA" w14:paraId="48BE2E56" w14:textId="77777777" w:rsidTr="003C2ABA">
      <w:tc>
        <w:tcPr>
          <w:tcW w:w="4675" w:type="dxa"/>
        </w:tcPr>
        <w:p w14:paraId="0E5047C8" w14:textId="4DB009E3" w:rsidR="003C2ABA" w:rsidRPr="00315804" w:rsidRDefault="003C2ABA" w:rsidP="003C2ABA">
          <w:pPr>
            <w:pStyle w:val="Footer"/>
            <w:rPr>
              <w:rFonts w:ascii="Arial" w:hAnsi="Arial" w:cs="Arial"/>
            </w:rPr>
          </w:pPr>
          <w:r w:rsidRPr="00315804">
            <w:rPr>
              <w:rFonts w:ascii="Arial" w:hAnsi="Arial" w:cs="Arial"/>
              <w:sz w:val="20"/>
              <w:szCs w:val="20"/>
            </w:rPr>
            <w:t>Mount Royal, NJ 08061</w:t>
          </w:r>
        </w:p>
      </w:tc>
      <w:tc>
        <w:tcPr>
          <w:tcW w:w="4675" w:type="dxa"/>
        </w:tcPr>
        <w:p w14:paraId="38DE71BD" w14:textId="18EFF6CC" w:rsidR="003C2ABA" w:rsidRPr="00315804" w:rsidRDefault="003C2ABA" w:rsidP="003C2ABA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315804">
            <w:rPr>
              <w:rFonts w:ascii="Arial" w:hAnsi="Arial" w:cs="Arial"/>
              <w:sz w:val="20"/>
              <w:szCs w:val="20"/>
            </w:rPr>
            <w:t>www.floodproofing.com</w:t>
          </w:r>
        </w:p>
      </w:tc>
    </w:tr>
  </w:tbl>
  <w:p w14:paraId="0132060D" w14:textId="65D70C35" w:rsidR="00476152" w:rsidRPr="003C2ABA" w:rsidRDefault="00476152" w:rsidP="003C2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1276" w14:textId="77777777" w:rsidR="00A95C90" w:rsidRDefault="00A95C90" w:rsidP="00476152">
      <w:pPr>
        <w:spacing w:after="0" w:line="240" w:lineRule="auto"/>
      </w:pPr>
      <w:r>
        <w:separator/>
      </w:r>
    </w:p>
  </w:footnote>
  <w:footnote w:type="continuationSeparator" w:id="0">
    <w:p w14:paraId="0E2A2249" w14:textId="77777777" w:rsidR="00A95C90" w:rsidRDefault="00A95C90" w:rsidP="0047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6E959" w14:textId="2C5CE167" w:rsidR="006E09E9" w:rsidRDefault="006E09E9" w:rsidP="006E09E9">
    <w:pPr>
      <w:pStyle w:val="Header"/>
      <w:jc w:val="center"/>
    </w:pPr>
    <w:r>
      <w:rPr>
        <w:noProof/>
      </w:rPr>
      <w:drawing>
        <wp:inline distT="0" distB="0" distL="0" distR="0" wp14:anchorId="023FFB8C" wp14:editId="33184FE9">
          <wp:extent cx="1783582" cy="838200"/>
          <wp:effectExtent l="0" t="0" r="0" b="0"/>
          <wp:docPr id="179185041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850411" name="Picture 1" descr="A logo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616" b="23389"/>
                  <a:stretch/>
                </pic:blipFill>
                <pic:spPr bwMode="auto">
                  <a:xfrm>
                    <a:off x="0" y="0"/>
                    <a:ext cx="1902401" cy="894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34A1D14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start w:val="1"/>
      <w:numFmt w:val="upperLetter"/>
      <w:pStyle w:val="DST"/>
      <w:suff w:val="nothing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7E801DC"/>
    <w:multiLevelType w:val="hybridMultilevel"/>
    <w:tmpl w:val="ABFEC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4C66"/>
    <w:multiLevelType w:val="hybridMultilevel"/>
    <w:tmpl w:val="22AEB7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upperLetter"/>
      <w:lvlText w:val="%3."/>
      <w:lvlJc w:val="left"/>
      <w:pPr>
        <w:ind w:left="7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C7352"/>
    <w:multiLevelType w:val="multilevel"/>
    <w:tmpl w:val="BA640326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lvlText w:val="%7."/>
      <w:lvlJc w:val="left"/>
      <w:rPr>
        <w:rFonts w:hint="default"/>
      </w:rPr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4" w15:restartNumberingAfterBreak="0">
    <w:nsid w:val="0F2C2E8E"/>
    <w:multiLevelType w:val="multilevel"/>
    <w:tmpl w:val="329E68EA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5" w15:restartNumberingAfterBreak="0">
    <w:nsid w:val="0F611C4D"/>
    <w:multiLevelType w:val="hybridMultilevel"/>
    <w:tmpl w:val="AF142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F60C4"/>
    <w:multiLevelType w:val="multilevel"/>
    <w:tmpl w:val="BFD86E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19EA6C37"/>
    <w:multiLevelType w:val="hybridMultilevel"/>
    <w:tmpl w:val="179C2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0A97"/>
    <w:multiLevelType w:val="multilevel"/>
    <w:tmpl w:val="DE924BE8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9" w15:restartNumberingAfterBreak="0">
    <w:nsid w:val="1DE05302"/>
    <w:multiLevelType w:val="hybridMultilevel"/>
    <w:tmpl w:val="8BA26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D0592"/>
    <w:multiLevelType w:val="hybridMultilevel"/>
    <w:tmpl w:val="6D143456"/>
    <w:lvl w:ilvl="0" w:tplc="235015BA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839B4"/>
    <w:multiLevelType w:val="hybridMultilevel"/>
    <w:tmpl w:val="2FC60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4EE0"/>
    <w:multiLevelType w:val="hybridMultilevel"/>
    <w:tmpl w:val="92AA076E"/>
    <w:lvl w:ilvl="0" w:tplc="5840E94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B37"/>
    <w:multiLevelType w:val="multilevel"/>
    <w:tmpl w:val="BF3ABC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50" w:hanging="360"/>
      </w:pPr>
      <w:rPr>
        <w:rFonts w:hint="default"/>
        <w:strike/>
        <w:color w:val="C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317B7D2D"/>
    <w:multiLevelType w:val="hybridMultilevel"/>
    <w:tmpl w:val="00A40D10"/>
    <w:lvl w:ilvl="0" w:tplc="A31E3096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44B69"/>
    <w:multiLevelType w:val="multilevel"/>
    <w:tmpl w:val="234CA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3F6115C"/>
    <w:multiLevelType w:val="hybridMultilevel"/>
    <w:tmpl w:val="240C525C"/>
    <w:lvl w:ilvl="0" w:tplc="49C47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D3A4D"/>
    <w:multiLevelType w:val="multilevel"/>
    <w:tmpl w:val="168EBE1E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8" w15:restartNumberingAfterBreak="0">
    <w:nsid w:val="3CA71385"/>
    <w:multiLevelType w:val="hybridMultilevel"/>
    <w:tmpl w:val="6E7CE408"/>
    <w:lvl w:ilvl="0" w:tplc="614E8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C6151E"/>
    <w:multiLevelType w:val="hybridMultilevel"/>
    <w:tmpl w:val="A01A7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E1B80"/>
    <w:multiLevelType w:val="hybridMultilevel"/>
    <w:tmpl w:val="0BCCFE74"/>
    <w:lvl w:ilvl="0" w:tplc="406E40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C6635"/>
    <w:multiLevelType w:val="hybridMultilevel"/>
    <w:tmpl w:val="5CE8B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CE8"/>
    <w:multiLevelType w:val="multilevel"/>
    <w:tmpl w:val="AFA017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48FB7A6A"/>
    <w:multiLevelType w:val="hybridMultilevel"/>
    <w:tmpl w:val="E4F2BC6A"/>
    <w:lvl w:ilvl="0" w:tplc="B8EEF54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A916912"/>
    <w:multiLevelType w:val="hybridMultilevel"/>
    <w:tmpl w:val="7480D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A7FF5"/>
    <w:multiLevelType w:val="hybridMultilevel"/>
    <w:tmpl w:val="7F789AAE"/>
    <w:lvl w:ilvl="0" w:tplc="A45A9F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BE72EE"/>
    <w:multiLevelType w:val="hybridMultilevel"/>
    <w:tmpl w:val="5210B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243AB"/>
    <w:multiLevelType w:val="hybridMultilevel"/>
    <w:tmpl w:val="3E605C3A"/>
    <w:lvl w:ilvl="0" w:tplc="B5529EFC">
      <w:start w:val="1"/>
      <w:numFmt w:val="upperLetter"/>
      <w:lvlText w:val="%1."/>
      <w:lvlJc w:val="left"/>
      <w:pPr>
        <w:ind w:left="630" w:hanging="360"/>
      </w:pPr>
      <w:rPr>
        <w:rFonts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53720845"/>
    <w:multiLevelType w:val="hybridMultilevel"/>
    <w:tmpl w:val="27F2E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A5BED"/>
    <w:multiLevelType w:val="hybridMultilevel"/>
    <w:tmpl w:val="F0EC400C"/>
    <w:lvl w:ilvl="0" w:tplc="CA3A9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8943070">
      <w:start w:val="1"/>
      <w:numFmt w:val="upperLetter"/>
      <w:lvlText w:val="%3."/>
      <w:lvlJc w:val="left"/>
      <w:pPr>
        <w:ind w:left="2700" w:hanging="360"/>
      </w:pPr>
      <w:rPr>
        <w:rFonts w:hint="default"/>
        <w:strike w:val="0"/>
        <w:color w:val="auto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F80A65"/>
    <w:multiLevelType w:val="hybridMultilevel"/>
    <w:tmpl w:val="E36C288A"/>
    <w:lvl w:ilvl="0" w:tplc="3D1CDB7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68" w:hanging="360"/>
      </w:pPr>
    </w:lvl>
    <w:lvl w:ilvl="2" w:tplc="0409001B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C5F6C84"/>
    <w:multiLevelType w:val="hybridMultilevel"/>
    <w:tmpl w:val="7B862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A1F35"/>
    <w:multiLevelType w:val="hybridMultilevel"/>
    <w:tmpl w:val="09A096DE"/>
    <w:lvl w:ilvl="0" w:tplc="A956E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487AF79E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025611"/>
    <w:multiLevelType w:val="multilevel"/>
    <w:tmpl w:val="44746A52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4" w15:restartNumberingAfterBreak="0">
    <w:nsid w:val="5E2E52EF"/>
    <w:multiLevelType w:val="hybridMultilevel"/>
    <w:tmpl w:val="59A6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20AD2"/>
    <w:multiLevelType w:val="hybridMultilevel"/>
    <w:tmpl w:val="D1EA773A"/>
    <w:lvl w:ilvl="0" w:tplc="8D4AB05C">
      <w:start w:val="1"/>
      <w:numFmt w:val="upperLetter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F3421"/>
    <w:multiLevelType w:val="hybridMultilevel"/>
    <w:tmpl w:val="4918AD62"/>
    <w:lvl w:ilvl="0" w:tplc="FFFFFFF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6EB44809"/>
    <w:multiLevelType w:val="hybridMultilevel"/>
    <w:tmpl w:val="E7761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12AFD"/>
    <w:multiLevelType w:val="hybridMultilevel"/>
    <w:tmpl w:val="1FE4DF3C"/>
    <w:lvl w:ilvl="0" w:tplc="B568F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D8203A"/>
    <w:multiLevelType w:val="hybridMultilevel"/>
    <w:tmpl w:val="17545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162AC"/>
    <w:multiLevelType w:val="hybridMultilevel"/>
    <w:tmpl w:val="93024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A2C6E"/>
    <w:multiLevelType w:val="hybridMultilevel"/>
    <w:tmpl w:val="AF68C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0A4A9F"/>
    <w:multiLevelType w:val="multilevel"/>
    <w:tmpl w:val="48DA42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/>
        <w:color w:val="C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3" w15:restartNumberingAfterBreak="0">
    <w:nsid w:val="75F21DB6"/>
    <w:multiLevelType w:val="multilevel"/>
    <w:tmpl w:val="168EBE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4" w15:restartNumberingAfterBreak="0">
    <w:nsid w:val="7B071F7B"/>
    <w:multiLevelType w:val="hybridMultilevel"/>
    <w:tmpl w:val="966C481E"/>
    <w:lvl w:ilvl="0" w:tplc="E48C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635528">
    <w:abstractNumId w:val="15"/>
  </w:num>
  <w:num w:numId="2" w16cid:durableId="1322853725">
    <w:abstractNumId w:val="26"/>
  </w:num>
  <w:num w:numId="3" w16cid:durableId="1534029693">
    <w:abstractNumId w:val="5"/>
  </w:num>
  <w:num w:numId="4" w16cid:durableId="313872893">
    <w:abstractNumId w:val="25"/>
  </w:num>
  <w:num w:numId="5" w16cid:durableId="1925263564">
    <w:abstractNumId w:val="6"/>
  </w:num>
  <w:num w:numId="6" w16cid:durableId="754131848">
    <w:abstractNumId w:val="20"/>
  </w:num>
  <w:num w:numId="7" w16cid:durableId="272246874">
    <w:abstractNumId w:val="34"/>
  </w:num>
  <w:num w:numId="8" w16cid:durableId="1120219370">
    <w:abstractNumId w:val="35"/>
  </w:num>
  <w:num w:numId="9" w16cid:durableId="1427926263">
    <w:abstractNumId w:val="27"/>
  </w:num>
  <w:num w:numId="10" w16cid:durableId="738093444">
    <w:abstractNumId w:val="10"/>
  </w:num>
  <w:num w:numId="11" w16cid:durableId="1073550266">
    <w:abstractNumId w:val="44"/>
  </w:num>
  <w:num w:numId="12" w16cid:durableId="1755741762">
    <w:abstractNumId w:val="39"/>
  </w:num>
  <w:num w:numId="13" w16cid:durableId="1479762357">
    <w:abstractNumId w:val="24"/>
  </w:num>
  <w:num w:numId="14" w16cid:durableId="118186807">
    <w:abstractNumId w:val="43"/>
  </w:num>
  <w:num w:numId="15" w16cid:durableId="292105048">
    <w:abstractNumId w:val="11"/>
  </w:num>
  <w:num w:numId="16" w16cid:durableId="1633319624">
    <w:abstractNumId w:val="21"/>
  </w:num>
  <w:num w:numId="17" w16cid:durableId="838621942">
    <w:abstractNumId w:val="14"/>
  </w:num>
  <w:num w:numId="18" w16cid:durableId="434985697">
    <w:abstractNumId w:val="42"/>
  </w:num>
  <w:num w:numId="19" w16cid:durableId="1949462751">
    <w:abstractNumId w:val="29"/>
  </w:num>
  <w:num w:numId="20" w16cid:durableId="1453788177">
    <w:abstractNumId w:val="22"/>
  </w:num>
  <w:num w:numId="21" w16cid:durableId="1101991494">
    <w:abstractNumId w:val="1"/>
  </w:num>
  <w:num w:numId="22" w16cid:durableId="1770390417">
    <w:abstractNumId w:val="28"/>
  </w:num>
  <w:num w:numId="23" w16cid:durableId="1408188984">
    <w:abstractNumId w:val="16"/>
  </w:num>
  <w:num w:numId="24" w16cid:durableId="146671023">
    <w:abstractNumId w:val="31"/>
  </w:num>
  <w:num w:numId="25" w16cid:durableId="1801651890">
    <w:abstractNumId w:val="37"/>
  </w:num>
  <w:num w:numId="26" w16cid:durableId="1317566090">
    <w:abstractNumId w:val="32"/>
  </w:num>
  <w:num w:numId="27" w16cid:durableId="617370137">
    <w:abstractNumId w:val="19"/>
  </w:num>
  <w:num w:numId="28" w16cid:durableId="433476310">
    <w:abstractNumId w:val="18"/>
  </w:num>
  <w:num w:numId="29" w16cid:durableId="493032991">
    <w:abstractNumId w:val="2"/>
  </w:num>
  <w:num w:numId="30" w16cid:durableId="1644381991">
    <w:abstractNumId w:val="36"/>
  </w:num>
  <w:num w:numId="31" w16cid:durableId="452677313">
    <w:abstractNumId w:val="7"/>
  </w:num>
  <w:num w:numId="32" w16cid:durableId="114103559">
    <w:abstractNumId w:val="41"/>
  </w:num>
  <w:num w:numId="33" w16cid:durableId="1557162309">
    <w:abstractNumId w:val="38"/>
  </w:num>
  <w:num w:numId="34" w16cid:durableId="920336666">
    <w:abstractNumId w:val="40"/>
  </w:num>
  <w:num w:numId="35" w16cid:durableId="2025938565">
    <w:abstractNumId w:val="23"/>
  </w:num>
  <w:num w:numId="36" w16cid:durableId="1979187567">
    <w:abstractNumId w:val="13"/>
  </w:num>
  <w:num w:numId="37" w16cid:durableId="203832740">
    <w:abstractNumId w:val="0"/>
  </w:num>
  <w:num w:numId="38" w16cid:durableId="1175728367">
    <w:abstractNumId w:val="33"/>
  </w:num>
  <w:num w:numId="39" w16cid:durableId="552233382">
    <w:abstractNumId w:val="12"/>
  </w:num>
  <w:num w:numId="40" w16cid:durableId="957298682">
    <w:abstractNumId w:val="4"/>
  </w:num>
  <w:num w:numId="41" w16cid:durableId="237521531">
    <w:abstractNumId w:val="8"/>
  </w:num>
  <w:num w:numId="42" w16cid:durableId="601570088">
    <w:abstractNumId w:val="3"/>
  </w:num>
  <w:num w:numId="43" w16cid:durableId="1260677444">
    <w:abstractNumId w:val="9"/>
  </w:num>
  <w:num w:numId="44" w16cid:durableId="514541526">
    <w:abstractNumId w:val="30"/>
  </w:num>
  <w:num w:numId="45" w16cid:durableId="1366562114">
    <w:abstractNumId w:val="17"/>
  </w:num>
  <w:num w:numId="46" w16cid:durableId="1661882884">
    <w:abstractNumId w:val="30"/>
    <w:lvlOverride w:ilvl="0">
      <w:lvl w:ilvl="0" w:tplc="3D1CDB78">
        <w:start w:val="1"/>
        <w:numFmt w:val="upperLetter"/>
        <w:lvlText w:val="%1."/>
        <w:lvlJc w:val="left"/>
        <w:pPr>
          <w:ind w:left="648" w:hanging="360"/>
        </w:pPr>
        <w:rPr>
          <w:rFonts w:hint="default"/>
        </w:rPr>
      </w:lvl>
    </w:lvlOverride>
    <w:lvlOverride w:ilvl="1">
      <w:lvl w:ilvl="1" w:tplc="0409000F">
        <w:start w:val="1"/>
        <w:numFmt w:val="decimal"/>
        <w:lvlText w:val="%2."/>
        <w:lvlJc w:val="left"/>
        <w:pPr>
          <w:ind w:left="1368" w:hanging="360"/>
        </w:pPr>
        <w:rPr>
          <w:rFonts w:hint="default"/>
        </w:rPr>
      </w:lvl>
    </w:lvlOverride>
    <w:lvlOverride w:ilvl="2">
      <w:lvl w:ilvl="2" w:tplc="0409001B">
        <w:start w:val="1"/>
        <w:numFmt w:val="lowerLetter"/>
        <w:lvlText w:val="%3."/>
        <w:lvlJc w:val="right"/>
        <w:pPr>
          <w:ind w:left="2088" w:hanging="180"/>
        </w:pPr>
        <w:rPr>
          <w:rFonts w:hint="default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08" w:hanging="360"/>
        </w:pPr>
        <w:rPr>
          <w:rFonts w:hint="default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528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248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4968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688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08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81"/>
    <w:rsid w:val="00003F96"/>
    <w:rsid w:val="000108F8"/>
    <w:rsid w:val="00014F65"/>
    <w:rsid w:val="00015A0B"/>
    <w:rsid w:val="00017ABA"/>
    <w:rsid w:val="00024B80"/>
    <w:rsid w:val="00047196"/>
    <w:rsid w:val="00053A7F"/>
    <w:rsid w:val="000709C1"/>
    <w:rsid w:val="00083108"/>
    <w:rsid w:val="0008724C"/>
    <w:rsid w:val="00092B35"/>
    <w:rsid w:val="00094EF9"/>
    <w:rsid w:val="000C3AE5"/>
    <w:rsid w:val="000D1DE3"/>
    <w:rsid w:val="000F167C"/>
    <w:rsid w:val="001264A6"/>
    <w:rsid w:val="00134F81"/>
    <w:rsid w:val="00160270"/>
    <w:rsid w:val="00193B97"/>
    <w:rsid w:val="001C5C46"/>
    <w:rsid w:val="001C7427"/>
    <w:rsid w:val="001D35D2"/>
    <w:rsid w:val="00203D4A"/>
    <w:rsid w:val="00205228"/>
    <w:rsid w:val="002142EC"/>
    <w:rsid w:val="002249AC"/>
    <w:rsid w:val="002450BD"/>
    <w:rsid w:val="002A447F"/>
    <w:rsid w:val="002A5524"/>
    <w:rsid w:val="002E2849"/>
    <w:rsid w:val="002E5271"/>
    <w:rsid w:val="003076F8"/>
    <w:rsid w:val="00315804"/>
    <w:rsid w:val="003224C5"/>
    <w:rsid w:val="003429E2"/>
    <w:rsid w:val="00360F65"/>
    <w:rsid w:val="00364B80"/>
    <w:rsid w:val="003A2408"/>
    <w:rsid w:val="003A2F4D"/>
    <w:rsid w:val="003C28FD"/>
    <w:rsid w:val="003C2ABA"/>
    <w:rsid w:val="003E5C47"/>
    <w:rsid w:val="003E754A"/>
    <w:rsid w:val="003F1432"/>
    <w:rsid w:val="00401416"/>
    <w:rsid w:val="00426520"/>
    <w:rsid w:val="00450315"/>
    <w:rsid w:val="00476152"/>
    <w:rsid w:val="004A10FF"/>
    <w:rsid w:val="004C090A"/>
    <w:rsid w:val="004E3595"/>
    <w:rsid w:val="004E3C4D"/>
    <w:rsid w:val="004F133C"/>
    <w:rsid w:val="00514AF5"/>
    <w:rsid w:val="0052136B"/>
    <w:rsid w:val="00553C8F"/>
    <w:rsid w:val="00554A6D"/>
    <w:rsid w:val="00581930"/>
    <w:rsid w:val="0059626D"/>
    <w:rsid w:val="005D4904"/>
    <w:rsid w:val="0062234C"/>
    <w:rsid w:val="00647CC7"/>
    <w:rsid w:val="0065115E"/>
    <w:rsid w:val="00652A78"/>
    <w:rsid w:val="00675188"/>
    <w:rsid w:val="00680225"/>
    <w:rsid w:val="006B1289"/>
    <w:rsid w:val="006E09E9"/>
    <w:rsid w:val="006F166C"/>
    <w:rsid w:val="00705230"/>
    <w:rsid w:val="00707ACE"/>
    <w:rsid w:val="0071568C"/>
    <w:rsid w:val="00725DA9"/>
    <w:rsid w:val="00733203"/>
    <w:rsid w:val="007527D2"/>
    <w:rsid w:val="00765A4B"/>
    <w:rsid w:val="007B735E"/>
    <w:rsid w:val="007B7C0D"/>
    <w:rsid w:val="007D7705"/>
    <w:rsid w:val="007E4839"/>
    <w:rsid w:val="00810BDA"/>
    <w:rsid w:val="00866241"/>
    <w:rsid w:val="00895A78"/>
    <w:rsid w:val="008B64C4"/>
    <w:rsid w:val="008D238F"/>
    <w:rsid w:val="008F1873"/>
    <w:rsid w:val="00907CF3"/>
    <w:rsid w:val="009107DD"/>
    <w:rsid w:val="009275A1"/>
    <w:rsid w:val="00944CF1"/>
    <w:rsid w:val="00986B41"/>
    <w:rsid w:val="009C361D"/>
    <w:rsid w:val="009F280E"/>
    <w:rsid w:val="00A13D55"/>
    <w:rsid w:val="00A55CD5"/>
    <w:rsid w:val="00A64B02"/>
    <w:rsid w:val="00A73977"/>
    <w:rsid w:val="00A76B3B"/>
    <w:rsid w:val="00A775BB"/>
    <w:rsid w:val="00A95C90"/>
    <w:rsid w:val="00AB3E5C"/>
    <w:rsid w:val="00AD078D"/>
    <w:rsid w:val="00AE514A"/>
    <w:rsid w:val="00AE7DB6"/>
    <w:rsid w:val="00B16C71"/>
    <w:rsid w:val="00B322CE"/>
    <w:rsid w:val="00B33B19"/>
    <w:rsid w:val="00B35AAB"/>
    <w:rsid w:val="00B75921"/>
    <w:rsid w:val="00B95622"/>
    <w:rsid w:val="00BC63B6"/>
    <w:rsid w:val="00BE7AC3"/>
    <w:rsid w:val="00BF5D67"/>
    <w:rsid w:val="00C00F77"/>
    <w:rsid w:val="00C22648"/>
    <w:rsid w:val="00C230A3"/>
    <w:rsid w:val="00C25DF2"/>
    <w:rsid w:val="00C36F2D"/>
    <w:rsid w:val="00C6478D"/>
    <w:rsid w:val="00C65966"/>
    <w:rsid w:val="00C67EBF"/>
    <w:rsid w:val="00C90E36"/>
    <w:rsid w:val="00C94781"/>
    <w:rsid w:val="00C97641"/>
    <w:rsid w:val="00CB5811"/>
    <w:rsid w:val="00CB7E45"/>
    <w:rsid w:val="00CC763D"/>
    <w:rsid w:val="00D20EB0"/>
    <w:rsid w:val="00D55B80"/>
    <w:rsid w:val="00D732A2"/>
    <w:rsid w:val="00D771D1"/>
    <w:rsid w:val="00D82A66"/>
    <w:rsid w:val="00D82B35"/>
    <w:rsid w:val="00D97430"/>
    <w:rsid w:val="00DC42EA"/>
    <w:rsid w:val="00DD4B0D"/>
    <w:rsid w:val="00E768EB"/>
    <w:rsid w:val="00E8419B"/>
    <w:rsid w:val="00ED5850"/>
    <w:rsid w:val="00F01E1F"/>
    <w:rsid w:val="00F17B6F"/>
    <w:rsid w:val="00F57006"/>
    <w:rsid w:val="00F574B4"/>
    <w:rsid w:val="00F8350A"/>
    <w:rsid w:val="00F87C30"/>
    <w:rsid w:val="00F96533"/>
    <w:rsid w:val="00FA5DB2"/>
    <w:rsid w:val="00FB29F2"/>
    <w:rsid w:val="00FE07B7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FE8E"/>
  <w15:chartTrackingRefBased/>
  <w15:docId w15:val="{582F5DE0-DE17-49A4-B43E-42591BE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7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7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7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7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7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7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7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7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7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7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7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7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7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7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7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7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7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7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4F8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F81"/>
    <w:rPr>
      <w:color w:val="605E5C"/>
      <w:shd w:val="clear" w:color="auto" w:fill="E1DFDD"/>
    </w:rPr>
  </w:style>
  <w:style w:type="paragraph" w:customStyle="1" w:styleId="SpecNotes">
    <w:name w:val="Spec Notes"/>
    <w:basedOn w:val="ListParagraph"/>
    <w:qFormat/>
    <w:rsid w:val="000108F8"/>
    <w:pPr>
      <w:spacing w:before="120" w:after="0" w:line="240" w:lineRule="auto"/>
      <w:ind w:left="1440"/>
      <w:contextualSpacing w:val="0"/>
    </w:pPr>
    <w:rPr>
      <w:rFonts w:ascii="Calibri" w:eastAsia="Times New Roman" w:hAnsi="Calibri" w:cs="Times New Roman"/>
      <w:color w:val="C00000"/>
      <w:kern w:val="0"/>
      <w:sz w:val="22"/>
      <w:szCs w:val="20"/>
      <w14:ligatures w14:val="none"/>
    </w:rPr>
  </w:style>
  <w:style w:type="paragraph" w:customStyle="1" w:styleId="PRT">
    <w:name w:val="PRT"/>
    <w:basedOn w:val="Normal"/>
    <w:next w:val="ART"/>
    <w:rsid w:val="00705230"/>
    <w:pPr>
      <w:numPr>
        <w:numId w:val="37"/>
      </w:numPr>
      <w:suppressAutoHyphens/>
      <w:spacing w:before="48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SUT">
    <w:name w:val="SUT"/>
    <w:basedOn w:val="Normal"/>
    <w:next w:val="PR1"/>
    <w:rsid w:val="00705230"/>
    <w:pPr>
      <w:numPr>
        <w:ilvl w:val="1"/>
        <w:numId w:val="37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DST">
    <w:name w:val="DST"/>
    <w:basedOn w:val="Normal"/>
    <w:next w:val="PR1"/>
    <w:rsid w:val="00705230"/>
    <w:pPr>
      <w:numPr>
        <w:ilvl w:val="2"/>
        <w:numId w:val="37"/>
      </w:numPr>
      <w:suppressAutoHyphens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ART">
    <w:name w:val="ART"/>
    <w:basedOn w:val="Normal"/>
    <w:next w:val="PR1"/>
    <w:rsid w:val="00705230"/>
    <w:pPr>
      <w:numPr>
        <w:ilvl w:val="3"/>
        <w:numId w:val="37"/>
      </w:numPr>
      <w:suppressAutoHyphens/>
      <w:spacing w:before="480"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PR1">
    <w:name w:val="PR1"/>
    <w:basedOn w:val="Normal"/>
    <w:rsid w:val="00705230"/>
    <w:pPr>
      <w:numPr>
        <w:ilvl w:val="4"/>
        <w:numId w:val="37"/>
      </w:numPr>
      <w:suppressAutoHyphens/>
      <w:spacing w:before="240" w:after="0" w:line="240" w:lineRule="auto"/>
      <w:jc w:val="both"/>
      <w:outlineLvl w:val="2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PR2">
    <w:name w:val="PR2"/>
    <w:basedOn w:val="Normal"/>
    <w:rsid w:val="00705230"/>
    <w:pPr>
      <w:numPr>
        <w:ilvl w:val="5"/>
        <w:numId w:val="37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PR3">
    <w:name w:val="PR3"/>
    <w:basedOn w:val="Normal"/>
    <w:rsid w:val="00705230"/>
    <w:pPr>
      <w:numPr>
        <w:ilvl w:val="6"/>
        <w:numId w:val="37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PR4">
    <w:name w:val="PR4"/>
    <w:basedOn w:val="Normal"/>
    <w:rsid w:val="00705230"/>
    <w:pPr>
      <w:numPr>
        <w:ilvl w:val="7"/>
        <w:numId w:val="37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PR5">
    <w:name w:val="PR5"/>
    <w:basedOn w:val="Normal"/>
    <w:rsid w:val="00705230"/>
    <w:pPr>
      <w:numPr>
        <w:ilvl w:val="8"/>
        <w:numId w:val="37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customStyle="1" w:styleId="StyleCalibriDarkRedLeft1">
    <w:name w:val="Style Calibri Dark Red Left:  1&quot;"/>
    <w:basedOn w:val="Normal"/>
    <w:autoRedefine/>
    <w:rsid w:val="003A2408"/>
    <w:pPr>
      <w:spacing w:before="240" w:after="120" w:line="240" w:lineRule="auto"/>
    </w:pPr>
    <w:rPr>
      <w:rFonts w:ascii="Calibri" w:eastAsia="Times New Roman" w:hAnsi="Calibri" w:cs="Times New Roman"/>
      <w:color w:val="C00000"/>
      <w:kern w:val="0"/>
      <w:sz w:val="22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52"/>
  </w:style>
  <w:style w:type="paragraph" w:styleId="Footer">
    <w:name w:val="footer"/>
    <w:basedOn w:val="Normal"/>
    <w:link w:val="FooterChar"/>
    <w:uiPriority w:val="99"/>
    <w:unhideWhenUsed/>
    <w:rsid w:val="0047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52"/>
  </w:style>
  <w:style w:type="table" w:styleId="TableGrid">
    <w:name w:val="Table Grid"/>
    <w:basedOn w:val="TableNormal"/>
    <w:uiPriority w:val="39"/>
    <w:rsid w:val="003C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581930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loodproof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loodproofin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D28AD1-3CCD-9844-935B-650D8BCE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Feulner</dc:creator>
  <cp:keywords/>
  <dc:description/>
  <cp:lastModifiedBy>Info-Floodvent</cp:lastModifiedBy>
  <cp:revision>101</cp:revision>
  <dcterms:created xsi:type="dcterms:W3CDTF">2024-08-07T12:29:00Z</dcterms:created>
  <dcterms:modified xsi:type="dcterms:W3CDTF">2024-11-11T14:25:00Z</dcterms:modified>
</cp:coreProperties>
</file>